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52B26" w14:textId="77777777" w:rsidR="00126083" w:rsidRDefault="00126083" w:rsidP="00126083">
      <w:pPr>
        <w:spacing w:after="0"/>
        <w:jc w:val="center"/>
        <w:rPr>
          <w:b/>
          <w:bCs/>
          <w:color w:val="C00000"/>
          <w:sz w:val="36"/>
        </w:rPr>
      </w:pPr>
      <w:r>
        <w:rPr>
          <w:b/>
          <w:bCs/>
          <w:noProof/>
          <w:color w:val="C00000"/>
          <w:sz w:val="36"/>
        </w:rPr>
        <w:drawing>
          <wp:inline distT="0" distB="0" distL="0" distR="0" wp14:anchorId="62503087" wp14:editId="3962857B">
            <wp:extent cx="2505710" cy="859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710" cy="859790"/>
                    </a:xfrm>
                    <a:prstGeom prst="rect">
                      <a:avLst/>
                    </a:prstGeom>
                    <a:noFill/>
                  </pic:spPr>
                </pic:pic>
              </a:graphicData>
            </a:graphic>
          </wp:inline>
        </w:drawing>
      </w:r>
    </w:p>
    <w:p w14:paraId="57A54086" w14:textId="77777777" w:rsidR="007D32FD" w:rsidRDefault="008B1D10" w:rsidP="00126083">
      <w:pPr>
        <w:jc w:val="center"/>
        <w:rPr>
          <w:b/>
          <w:color w:val="C00000"/>
          <w:sz w:val="36"/>
        </w:rPr>
      </w:pPr>
      <w:r>
        <w:rPr>
          <w:b/>
          <w:bCs/>
          <w:color w:val="C00000"/>
          <w:sz w:val="36"/>
        </w:rPr>
        <w:t>Qualified RFP Participant (“QRP”)</w:t>
      </w:r>
      <w:r w:rsidR="00126083">
        <w:rPr>
          <w:b/>
          <w:bCs/>
          <w:color w:val="C00000"/>
          <w:sz w:val="36"/>
        </w:rPr>
        <w:t xml:space="preserve"> </w:t>
      </w:r>
      <w:r>
        <w:rPr>
          <w:b/>
          <w:bCs/>
          <w:color w:val="C00000"/>
          <w:sz w:val="36"/>
        </w:rPr>
        <w:t>Application</w:t>
      </w:r>
    </w:p>
    <w:p w14:paraId="79A927D9" w14:textId="77777777" w:rsidR="009524B9" w:rsidRDefault="005D53A7" w:rsidP="00DB3A7C">
      <w:pPr>
        <w:spacing w:after="0" w:line="240" w:lineRule="auto"/>
        <w:ind w:left="-90" w:right="-540"/>
        <w:rPr>
          <w:b/>
          <w:color w:val="C00000"/>
          <w:sz w:val="24"/>
          <w:szCs w:val="24"/>
        </w:rPr>
      </w:pPr>
      <w:r w:rsidRPr="00DB3A7C">
        <w:rPr>
          <w:b/>
          <w:sz w:val="24"/>
          <w:szCs w:val="24"/>
        </w:rPr>
        <w:t xml:space="preserve">Submit application </w:t>
      </w:r>
      <w:r w:rsidR="00DB3A7C" w:rsidRPr="00DB3A7C">
        <w:rPr>
          <w:b/>
          <w:sz w:val="24"/>
          <w:szCs w:val="24"/>
        </w:rPr>
        <w:t xml:space="preserve">and supporting materials via SPP RMS </w:t>
      </w:r>
      <w:r w:rsidRPr="00DB3A7C">
        <w:rPr>
          <w:b/>
          <w:sz w:val="24"/>
          <w:szCs w:val="24"/>
        </w:rPr>
        <w:t>at:</w:t>
      </w:r>
      <w:r>
        <w:rPr>
          <w:b/>
          <w:color w:val="C00000"/>
          <w:sz w:val="24"/>
          <w:szCs w:val="24"/>
        </w:rPr>
        <w:t xml:space="preserve"> </w:t>
      </w:r>
      <w:hyperlink r:id="rId9" w:history="1">
        <w:r w:rsidR="00DB3A7C" w:rsidRPr="004D6AA7">
          <w:rPr>
            <w:rStyle w:val="Hyperlink"/>
            <w:noProof/>
            <w:sz w:val="24"/>
            <w:szCs w:val="24"/>
          </w:rPr>
          <w:t>https://spprms.issuetrak.com/login.asp</w:t>
        </w:r>
      </w:hyperlink>
    </w:p>
    <w:p w14:paraId="696AA17F" w14:textId="77777777" w:rsidR="00AF1670" w:rsidRDefault="00AF1670">
      <w:pPr>
        <w:spacing w:after="0" w:line="240" w:lineRule="auto"/>
        <w:ind w:left="-90"/>
        <w:rPr>
          <w:b/>
          <w:color w:val="C00000"/>
          <w:sz w:val="24"/>
          <w:szCs w:val="24"/>
        </w:rPr>
      </w:pPr>
    </w:p>
    <w:tbl>
      <w:tblPr>
        <w:tblStyle w:val="TableGrid"/>
        <w:tblW w:w="10008" w:type="dxa"/>
        <w:tblLook w:val="04A0" w:firstRow="1" w:lastRow="0" w:firstColumn="1" w:lastColumn="0" w:noHBand="0" w:noVBand="1"/>
      </w:tblPr>
      <w:tblGrid>
        <w:gridCol w:w="2538"/>
        <w:gridCol w:w="7470"/>
      </w:tblGrid>
      <w:tr w:rsidR="00126083" w14:paraId="50ED0A06" w14:textId="77777777" w:rsidTr="00126083">
        <w:tc>
          <w:tcPr>
            <w:tcW w:w="10008" w:type="dxa"/>
            <w:gridSpan w:val="2"/>
            <w:shd w:val="clear" w:color="auto" w:fill="C00000"/>
          </w:tcPr>
          <w:p w14:paraId="3AC2741B" w14:textId="77777777" w:rsidR="00126083" w:rsidRPr="00126083" w:rsidRDefault="00D94892" w:rsidP="006138F6">
            <w:pPr>
              <w:rPr>
                <w:rFonts w:ascii="Arial Black" w:hAnsi="Arial Black"/>
                <w:b/>
              </w:rPr>
            </w:pPr>
            <w:r>
              <w:rPr>
                <w:rFonts w:ascii="Arial Black" w:hAnsi="Arial Black"/>
                <w:b/>
              </w:rPr>
              <w:t xml:space="preserve">Section 1:  </w:t>
            </w:r>
            <w:r w:rsidR="006138F6">
              <w:rPr>
                <w:rFonts w:ascii="Arial Black" w:hAnsi="Arial Black"/>
                <w:b/>
              </w:rPr>
              <w:t xml:space="preserve">Company </w:t>
            </w:r>
            <w:r w:rsidR="00126083">
              <w:rPr>
                <w:rFonts w:ascii="Arial Black" w:hAnsi="Arial Black"/>
                <w:b/>
              </w:rPr>
              <w:t>Information</w:t>
            </w:r>
          </w:p>
        </w:tc>
      </w:tr>
      <w:tr w:rsidR="00AB7014" w14:paraId="66A7ACDB" w14:textId="77777777" w:rsidTr="00AB7014">
        <w:tc>
          <w:tcPr>
            <w:tcW w:w="2538" w:type="dxa"/>
          </w:tcPr>
          <w:p w14:paraId="30A65655" w14:textId="77777777" w:rsidR="00AB7014" w:rsidRDefault="006138F6" w:rsidP="00AB7014">
            <w:pPr>
              <w:jc w:val="right"/>
            </w:pPr>
            <w:r>
              <w:t>Legal Name:</w:t>
            </w:r>
          </w:p>
        </w:tc>
        <w:sdt>
          <w:sdtPr>
            <w:rPr>
              <w:b/>
            </w:rPr>
            <w:id w:val="-1521078344"/>
            <w:placeholder>
              <w:docPart w:val="DefaultPlaceholder_1082065158"/>
            </w:placeholder>
            <w:showingPlcHdr/>
          </w:sdtPr>
          <w:sdtEndPr/>
          <w:sdtContent>
            <w:tc>
              <w:tcPr>
                <w:tcW w:w="7470" w:type="dxa"/>
              </w:tcPr>
              <w:p w14:paraId="784ABFA9" w14:textId="77777777" w:rsidR="00AB7014" w:rsidRDefault="0047743E" w:rsidP="0047743E">
                <w:pPr>
                  <w:rPr>
                    <w:b/>
                  </w:rPr>
                </w:pPr>
                <w:r w:rsidRPr="003D4CC2">
                  <w:rPr>
                    <w:rStyle w:val="PlaceholderText"/>
                  </w:rPr>
                  <w:t>Click here to enter text.</w:t>
                </w:r>
              </w:p>
            </w:tc>
          </w:sdtContent>
        </w:sdt>
      </w:tr>
      <w:tr w:rsidR="00AB7014" w14:paraId="4BBC041E" w14:textId="77777777" w:rsidTr="00AB7014">
        <w:tc>
          <w:tcPr>
            <w:tcW w:w="2538" w:type="dxa"/>
          </w:tcPr>
          <w:p w14:paraId="499F2E24" w14:textId="77777777" w:rsidR="00AB7014" w:rsidRDefault="006138F6" w:rsidP="00AB7014">
            <w:pPr>
              <w:jc w:val="right"/>
            </w:pPr>
            <w:r>
              <w:t>Mailing Address:</w:t>
            </w:r>
          </w:p>
        </w:tc>
        <w:sdt>
          <w:sdtPr>
            <w:rPr>
              <w:b/>
            </w:rPr>
            <w:id w:val="1806586828"/>
            <w:placeholder>
              <w:docPart w:val="DefaultPlaceholder_1082065158"/>
            </w:placeholder>
            <w:showingPlcHdr/>
          </w:sdtPr>
          <w:sdtEndPr/>
          <w:sdtContent>
            <w:tc>
              <w:tcPr>
                <w:tcW w:w="7470" w:type="dxa"/>
              </w:tcPr>
              <w:p w14:paraId="7AB9FA15" w14:textId="7B54E962" w:rsidR="00AB7014" w:rsidRDefault="002D5B06">
                <w:pPr>
                  <w:rPr>
                    <w:b/>
                  </w:rPr>
                </w:pPr>
                <w:r w:rsidRPr="003D4CC2">
                  <w:rPr>
                    <w:rStyle w:val="PlaceholderText"/>
                  </w:rPr>
                  <w:t>Click here to enter text.</w:t>
                </w:r>
              </w:p>
            </w:tc>
          </w:sdtContent>
        </w:sdt>
      </w:tr>
      <w:tr w:rsidR="006B27E7" w14:paraId="763045E7" w14:textId="77777777" w:rsidTr="00AB7014">
        <w:tc>
          <w:tcPr>
            <w:tcW w:w="2538" w:type="dxa"/>
          </w:tcPr>
          <w:p w14:paraId="06F6E2EC" w14:textId="77777777" w:rsidR="006B27E7" w:rsidRDefault="006138F6" w:rsidP="006B27E7">
            <w:pPr>
              <w:jc w:val="right"/>
            </w:pPr>
            <w:r>
              <w:t>City/State/Zip:</w:t>
            </w:r>
          </w:p>
        </w:tc>
        <w:sdt>
          <w:sdtPr>
            <w:rPr>
              <w:b/>
            </w:rPr>
            <w:id w:val="178398999"/>
            <w:placeholder>
              <w:docPart w:val="DefaultPlaceholder_1082065158"/>
            </w:placeholder>
            <w:showingPlcHdr/>
          </w:sdtPr>
          <w:sdtEndPr/>
          <w:sdtContent>
            <w:tc>
              <w:tcPr>
                <w:tcW w:w="7470" w:type="dxa"/>
              </w:tcPr>
              <w:p w14:paraId="486C1A0D" w14:textId="6D3790C1" w:rsidR="006B27E7" w:rsidRDefault="002D5B06">
                <w:pPr>
                  <w:rPr>
                    <w:b/>
                  </w:rPr>
                </w:pPr>
                <w:r w:rsidRPr="003D4CC2">
                  <w:rPr>
                    <w:rStyle w:val="PlaceholderText"/>
                  </w:rPr>
                  <w:t>Click here to enter text.</w:t>
                </w:r>
              </w:p>
            </w:tc>
          </w:sdtContent>
        </w:sdt>
      </w:tr>
      <w:tr w:rsidR="006B27E7" w14:paraId="69E5A848" w14:textId="77777777" w:rsidTr="00AB7014">
        <w:tc>
          <w:tcPr>
            <w:tcW w:w="2538" w:type="dxa"/>
          </w:tcPr>
          <w:p w14:paraId="34F69F50" w14:textId="77777777" w:rsidR="006B27E7" w:rsidRDefault="006138F6" w:rsidP="00AB7014">
            <w:pPr>
              <w:jc w:val="right"/>
            </w:pPr>
            <w:r>
              <w:t>Business Phone:</w:t>
            </w:r>
          </w:p>
        </w:tc>
        <w:sdt>
          <w:sdtPr>
            <w:rPr>
              <w:b/>
            </w:rPr>
            <w:id w:val="-346716210"/>
            <w:placeholder>
              <w:docPart w:val="DefaultPlaceholder_1082065158"/>
            </w:placeholder>
            <w:showingPlcHdr/>
          </w:sdtPr>
          <w:sdtEndPr/>
          <w:sdtContent>
            <w:tc>
              <w:tcPr>
                <w:tcW w:w="7470" w:type="dxa"/>
              </w:tcPr>
              <w:p w14:paraId="744A8538" w14:textId="6790E9A7" w:rsidR="006B27E7" w:rsidRDefault="002D5B06">
                <w:pPr>
                  <w:rPr>
                    <w:b/>
                  </w:rPr>
                </w:pPr>
                <w:r w:rsidRPr="003D4CC2">
                  <w:rPr>
                    <w:rStyle w:val="PlaceholderText"/>
                  </w:rPr>
                  <w:t>Click here to enter text.</w:t>
                </w:r>
              </w:p>
            </w:tc>
          </w:sdtContent>
        </w:sdt>
      </w:tr>
      <w:tr w:rsidR="006138F6" w:rsidRPr="00126083" w14:paraId="0302FCE5" w14:textId="77777777" w:rsidTr="005030FE">
        <w:tc>
          <w:tcPr>
            <w:tcW w:w="10008" w:type="dxa"/>
            <w:gridSpan w:val="2"/>
            <w:shd w:val="clear" w:color="auto" w:fill="C00000"/>
          </w:tcPr>
          <w:p w14:paraId="2A75C493" w14:textId="77777777" w:rsidR="006138F6" w:rsidRPr="00126083" w:rsidRDefault="006138F6" w:rsidP="006138F6">
            <w:pPr>
              <w:rPr>
                <w:rFonts w:ascii="Arial Black" w:hAnsi="Arial Black"/>
                <w:b/>
              </w:rPr>
            </w:pPr>
            <w:r>
              <w:rPr>
                <w:rFonts w:ascii="Arial Black" w:hAnsi="Arial Black"/>
                <w:b/>
              </w:rPr>
              <w:t>Primary Contact Information</w:t>
            </w:r>
          </w:p>
        </w:tc>
      </w:tr>
      <w:tr w:rsidR="006138F6" w14:paraId="080D5AEB" w14:textId="77777777" w:rsidTr="005030FE">
        <w:tc>
          <w:tcPr>
            <w:tcW w:w="2538" w:type="dxa"/>
          </w:tcPr>
          <w:p w14:paraId="24AC873A" w14:textId="77777777" w:rsidR="006138F6" w:rsidRDefault="006138F6" w:rsidP="005030FE">
            <w:pPr>
              <w:jc w:val="right"/>
            </w:pPr>
            <w:r>
              <w:t>Name:</w:t>
            </w:r>
          </w:p>
        </w:tc>
        <w:sdt>
          <w:sdtPr>
            <w:rPr>
              <w:b/>
            </w:rPr>
            <w:id w:val="1353608748"/>
            <w:placeholder>
              <w:docPart w:val="DefaultPlaceholder_1082065158"/>
            </w:placeholder>
            <w:showingPlcHdr/>
          </w:sdtPr>
          <w:sdtEndPr/>
          <w:sdtContent>
            <w:tc>
              <w:tcPr>
                <w:tcW w:w="7470" w:type="dxa"/>
              </w:tcPr>
              <w:p w14:paraId="09CC9218" w14:textId="3CDA27C9" w:rsidR="006138F6" w:rsidRDefault="002D5B06" w:rsidP="005030FE">
                <w:pPr>
                  <w:rPr>
                    <w:b/>
                  </w:rPr>
                </w:pPr>
                <w:r w:rsidRPr="003D4CC2">
                  <w:rPr>
                    <w:rStyle w:val="PlaceholderText"/>
                  </w:rPr>
                  <w:t>Click here to enter text.</w:t>
                </w:r>
              </w:p>
            </w:tc>
          </w:sdtContent>
        </w:sdt>
      </w:tr>
      <w:tr w:rsidR="00AB7014" w14:paraId="1CC4B75A" w14:textId="77777777" w:rsidTr="00AB7014">
        <w:tc>
          <w:tcPr>
            <w:tcW w:w="2538" w:type="dxa"/>
          </w:tcPr>
          <w:p w14:paraId="0365A5B1" w14:textId="77777777" w:rsidR="00AB7014" w:rsidRDefault="006138F6" w:rsidP="00630A0D">
            <w:pPr>
              <w:jc w:val="right"/>
            </w:pPr>
            <w:r>
              <w:t>Title:</w:t>
            </w:r>
          </w:p>
        </w:tc>
        <w:sdt>
          <w:sdtPr>
            <w:rPr>
              <w:b/>
            </w:rPr>
            <w:id w:val="-157236372"/>
            <w:placeholder>
              <w:docPart w:val="DefaultPlaceholder_1082065158"/>
            </w:placeholder>
            <w:showingPlcHdr/>
          </w:sdtPr>
          <w:sdtEndPr/>
          <w:sdtContent>
            <w:tc>
              <w:tcPr>
                <w:tcW w:w="7470" w:type="dxa"/>
              </w:tcPr>
              <w:p w14:paraId="6D92333E" w14:textId="477CF9D0" w:rsidR="00AB7014" w:rsidRDefault="002D5B06">
                <w:pPr>
                  <w:rPr>
                    <w:b/>
                  </w:rPr>
                </w:pPr>
                <w:r w:rsidRPr="003D4CC2">
                  <w:rPr>
                    <w:rStyle w:val="PlaceholderText"/>
                  </w:rPr>
                  <w:t>Click here to enter text.</w:t>
                </w:r>
              </w:p>
            </w:tc>
          </w:sdtContent>
        </w:sdt>
      </w:tr>
      <w:tr w:rsidR="006B27E7" w14:paraId="2384C6C0" w14:textId="77777777" w:rsidTr="00AB7014">
        <w:tc>
          <w:tcPr>
            <w:tcW w:w="2538" w:type="dxa"/>
          </w:tcPr>
          <w:p w14:paraId="41BACBD7" w14:textId="77777777" w:rsidR="006B27E7" w:rsidRDefault="006138F6" w:rsidP="00630A0D">
            <w:pPr>
              <w:jc w:val="right"/>
            </w:pPr>
            <w:r>
              <w:t>Mailing Address:</w:t>
            </w:r>
          </w:p>
        </w:tc>
        <w:sdt>
          <w:sdtPr>
            <w:rPr>
              <w:b/>
            </w:rPr>
            <w:id w:val="1916433790"/>
            <w:placeholder>
              <w:docPart w:val="DefaultPlaceholder_1082065158"/>
            </w:placeholder>
            <w:showingPlcHdr/>
          </w:sdtPr>
          <w:sdtEndPr/>
          <w:sdtContent>
            <w:tc>
              <w:tcPr>
                <w:tcW w:w="7470" w:type="dxa"/>
              </w:tcPr>
              <w:p w14:paraId="362AD045" w14:textId="2E6DB75C" w:rsidR="006B27E7" w:rsidRDefault="002D5B06">
                <w:pPr>
                  <w:rPr>
                    <w:b/>
                  </w:rPr>
                </w:pPr>
                <w:r w:rsidRPr="003D4CC2">
                  <w:rPr>
                    <w:rStyle w:val="PlaceholderText"/>
                  </w:rPr>
                  <w:t>Click here to enter text.</w:t>
                </w:r>
              </w:p>
            </w:tc>
          </w:sdtContent>
        </w:sdt>
      </w:tr>
      <w:tr w:rsidR="006138F6" w14:paraId="1EF2AFF3" w14:textId="77777777" w:rsidTr="00AB7014">
        <w:tc>
          <w:tcPr>
            <w:tcW w:w="2538" w:type="dxa"/>
          </w:tcPr>
          <w:p w14:paraId="37C98BDE" w14:textId="77777777" w:rsidR="006138F6" w:rsidRDefault="006138F6" w:rsidP="00630A0D">
            <w:pPr>
              <w:jc w:val="right"/>
            </w:pPr>
            <w:r>
              <w:t>City/State/Zip:</w:t>
            </w:r>
          </w:p>
        </w:tc>
        <w:sdt>
          <w:sdtPr>
            <w:rPr>
              <w:b/>
            </w:rPr>
            <w:id w:val="-1240871340"/>
            <w:placeholder>
              <w:docPart w:val="DefaultPlaceholder_1082065158"/>
            </w:placeholder>
            <w:showingPlcHdr/>
          </w:sdtPr>
          <w:sdtEndPr/>
          <w:sdtContent>
            <w:tc>
              <w:tcPr>
                <w:tcW w:w="7470" w:type="dxa"/>
              </w:tcPr>
              <w:p w14:paraId="4A078E80" w14:textId="6286C0EB" w:rsidR="006138F6" w:rsidRDefault="002D5B06">
                <w:pPr>
                  <w:rPr>
                    <w:b/>
                  </w:rPr>
                </w:pPr>
                <w:r w:rsidRPr="003D4CC2">
                  <w:rPr>
                    <w:rStyle w:val="PlaceholderText"/>
                  </w:rPr>
                  <w:t>Click here to enter text.</w:t>
                </w:r>
              </w:p>
            </w:tc>
          </w:sdtContent>
        </w:sdt>
      </w:tr>
      <w:tr w:rsidR="00AB7014" w14:paraId="1960EAF4" w14:textId="77777777" w:rsidTr="00AB7014">
        <w:tc>
          <w:tcPr>
            <w:tcW w:w="2538" w:type="dxa"/>
          </w:tcPr>
          <w:p w14:paraId="5F54C2E2" w14:textId="77777777" w:rsidR="00AB7014" w:rsidRDefault="006138F6" w:rsidP="00630A0D">
            <w:pPr>
              <w:jc w:val="right"/>
            </w:pPr>
            <w:r>
              <w:t>Phone:</w:t>
            </w:r>
          </w:p>
        </w:tc>
        <w:sdt>
          <w:sdtPr>
            <w:rPr>
              <w:b/>
            </w:rPr>
            <w:id w:val="-480536894"/>
            <w:placeholder>
              <w:docPart w:val="DefaultPlaceholder_1082065158"/>
            </w:placeholder>
            <w:showingPlcHdr/>
          </w:sdtPr>
          <w:sdtEndPr/>
          <w:sdtContent>
            <w:tc>
              <w:tcPr>
                <w:tcW w:w="7470" w:type="dxa"/>
              </w:tcPr>
              <w:p w14:paraId="51C54E7D" w14:textId="396C4A73" w:rsidR="00AB7014" w:rsidRDefault="002D5B06">
                <w:pPr>
                  <w:rPr>
                    <w:b/>
                  </w:rPr>
                </w:pPr>
                <w:r w:rsidRPr="003D4CC2">
                  <w:rPr>
                    <w:rStyle w:val="PlaceholderText"/>
                  </w:rPr>
                  <w:t>Click here to enter text.</w:t>
                </w:r>
              </w:p>
            </w:tc>
          </w:sdtContent>
        </w:sdt>
      </w:tr>
      <w:tr w:rsidR="00AB7014" w14:paraId="656A930A" w14:textId="77777777" w:rsidTr="00AB7014">
        <w:tc>
          <w:tcPr>
            <w:tcW w:w="2538" w:type="dxa"/>
          </w:tcPr>
          <w:p w14:paraId="36224871" w14:textId="77777777" w:rsidR="00AB7014" w:rsidRDefault="006138F6" w:rsidP="00630A0D">
            <w:pPr>
              <w:jc w:val="right"/>
            </w:pPr>
            <w:r>
              <w:t>Email Address:</w:t>
            </w:r>
          </w:p>
        </w:tc>
        <w:sdt>
          <w:sdtPr>
            <w:rPr>
              <w:b/>
            </w:rPr>
            <w:id w:val="-236789988"/>
            <w:placeholder>
              <w:docPart w:val="DefaultPlaceholder_1082065158"/>
            </w:placeholder>
          </w:sdtPr>
          <w:sdtEndPr/>
          <w:sdtContent>
            <w:tc>
              <w:tcPr>
                <w:tcW w:w="7470" w:type="dxa"/>
              </w:tcPr>
              <w:p w14:paraId="5C41DA8F" w14:textId="7B00BA81" w:rsidR="00AB7014" w:rsidRPr="00054277" w:rsidRDefault="0047743E">
                <w:pPr>
                  <w:rPr>
                    <w:color w:val="808080"/>
                  </w:rPr>
                </w:pPr>
                <w:r w:rsidRPr="003D4CC2">
                  <w:rPr>
                    <w:rStyle w:val="PlaceholderText"/>
                  </w:rPr>
                  <w:t>Click here to enter text.</w:t>
                </w:r>
              </w:p>
            </w:tc>
          </w:sdtContent>
        </w:sdt>
      </w:tr>
      <w:tr w:rsidR="00054277" w:rsidRPr="00126083" w14:paraId="3B4005AC" w14:textId="77777777" w:rsidTr="00AD05C6">
        <w:tc>
          <w:tcPr>
            <w:tcW w:w="10008" w:type="dxa"/>
            <w:gridSpan w:val="2"/>
            <w:shd w:val="clear" w:color="auto" w:fill="C00000"/>
          </w:tcPr>
          <w:p w14:paraId="2C3D0044" w14:textId="52E6CEC5" w:rsidR="00054277" w:rsidRPr="00126083" w:rsidRDefault="00054277" w:rsidP="00054277">
            <w:pPr>
              <w:rPr>
                <w:rFonts w:ascii="Arial Black" w:hAnsi="Arial Black"/>
                <w:b/>
              </w:rPr>
            </w:pPr>
            <w:r>
              <w:rPr>
                <w:rFonts w:ascii="Arial Black" w:hAnsi="Arial Black"/>
                <w:b/>
              </w:rPr>
              <w:t>Alternate Contact Information</w:t>
            </w:r>
          </w:p>
        </w:tc>
      </w:tr>
      <w:tr w:rsidR="00054277" w14:paraId="1DCDCBE6" w14:textId="77777777" w:rsidTr="00AB7014">
        <w:tc>
          <w:tcPr>
            <w:tcW w:w="2538" w:type="dxa"/>
          </w:tcPr>
          <w:p w14:paraId="039384E3" w14:textId="1BE38670" w:rsidR="00054277" w:rsidRDefault="00054277" w:rsidP="00054277">
            <w:pPr>
              <w:jc w:val="right"/>
            </w:pPr>
            <w:r>
              <w:t>Name:</w:t>
            </w:r>
          </w:p>
        </w:tc>
        <w:sdt>
          <w:sdtPr>
            <w:rPr>
              <w:b/>
            </w:rPr>
            <w:id w:val="2023666544"/>
            <w:placeholder>
              <w:docPart w:val="ED3D82D728AF4E9BB02A6CE97A0C95C7"/>
            </w:placeholder>
            <w:showingPlcHdr/>
          </w:sdtPr>
          <w:sdtEndPr/>
          <w:sdtContent>
            <w:tc>
              <w:tcPr>
                <w:tcW w:w="7470" w:type="dxa"/>
              </w:tcPr>
              <w:p w14:paraId="4D5DAD4A" w14:textId="11C63128" w:rsidR="00054277" w:rsidRDefault="00054277" w:rsidP="00054277">
                <w:pPr>
                  <w:rPr>
                    <w:b/>
                  </w:rPr>
                </w:pPr>
                <w:r w:rsidRPr="003D4CC2">
                  <w:rPr>
                    <w:rStyle w:val="PlaceholderText"/>
                  </w:rPr>
                  <w:t>Click here to enter text.</w:t>
                </w:r>
              </w:p>
            </w:tc>
          </w:sdtContent>
        </w:sdt>
      </w:tr>
      <w:tr w:rsidR="00054277" w14:paraId="7FEACA3D" w14:textId="77777777" w:rsidTr="00AB7014">
        <w:tc>
          <w:tcPr>
            <w:tcW w:w="2538" w:type="dxa"/>
          </w:tcPr>
          <w:p w14:paraId="7B13EC20" w14:textId="02A9328F" w:rsidR="00054277" w:rsidRDefault="00054277" w:rsidP="00054277">
            <w:pPr>
              <w:jc w:val="right"/>
            </w:pPr>
            <w:r>
              <w:t>Title:</w:t>
            </w:r>
          </w:p>
        </w:tc>
        <w:sdt>
          <w:sdtPr>
            <w:rPr>
              <w:b/>
            </w:rPr>
            <w:id w:val="850926865"/>
            <w:placeholder>
              <w:docPart w:val="9580A26E3D564A4A8503E8B05DEADEFE"/>
            </w:placeholder>
            <w:showingPlcHdr/>
          </w:sdtPr>
          <w:sdtEndPr/>
          <w:sdtContent>
            <w:tc>
              <w:tcPr>
                <w:tcW w:w="7470" w:type="dxa"/>
              </w:tcPr>
              <w:p w14:paraId="465682F5" w14:textId="323C57A9" w:rsidR="00054277" w:rsidRDefault="00054277" w:rsidP="00054277">
                <w:pPr>
                  <w:rPr>
                    <w:b/>
                  </w:rPr>
                </w:pPr>
                <w:r w:rsidRPr="003D4CC2">
                  <w:rPr>
                    <w:rStyle w:val="PlaceholderText"/>
                  </w:rPr>
                  <w:t>Click here to enter text.</w:t>
                </w:r>
              </w:p>
            </w:tc>
          </w:sdtContent>
        </w:sdt>
      </w:tr>
      <w:tr w:rsidR="00054277" w14:paraId="79E73003" w14:textId="77777777" w:rsidTr="00AB7014">
        <w:tc>
          <w:tcPr>
            <w:tcW w:w="2538" w:type="dxa"/>
          </w:tcPr>
          <w:p w14:paraId="6D5D932C" w14:textId="30055072" w:rsidR="00054277" w:rsidRDefault="00054277" w:rsidP="00054277">
            <w:pPr>
              <w:jc w:val="right"/>
            </w:pPr>
            <w:r>
              <w:t>Mailing Address:</w:t>
            </w:r>
          </w:p>
        </w:tc>
        <w:sdt>
          <w:sdtPr>
            <w:rPr>
              <w:b/>
            </w:rPr>
            <w:id w:val="1177850960"/>
            <w:placeholder>
              <w:docPart w:val="613ECA14009F459BADBDFD9FFF8FC1CC"/>
            </w:placeholder>
            <w:showingPlcHdr/>
          </w:sdtPr>
          <w:sdtEndPr/>
          <w:sdtContent>
            <w:tc>
              <w:tcPr>
                <w:tcW w:w="7470" w:type="dxa"/>
              </w:tcPr>
              <w:p w14:paraId="39E3F97E" w14:textId="0C9184E2" w:rsidR="00054277" w:rsidRDefault="00054277" w:rsidP="00054277">
                <w:pPr>
                  <w:rPr>
                    <w:b/>
                  </w:rPr>
                </w:pPr>
                <w:r w:rsidRPr="003D4CC2">
                  <w:rPr>
                    <w:rStyle w:val="PlaceholderText"/>
                  </w:rPr>
                  <w:t>Click here to enter text.</w:t>
                </w:r>
              </w:p>
            </w:tc>
          </w:sdtContent>
        </w:sdt>
      </w:tr>
      <w:tr w:rsidR="00054277" w14:paraId="28B614CA" w14:textId="77777777" w:rsidTr="00AB7014">
        <w:tc>
          <w:tcPr>
            <w:tcW w:w="2538" w:type="dxa"/>
          </w:tcPr>
          <w:p w14:paraId="3529C9BE" w14:textId="56EBFD9B" w:rsidR="00054277" w:rsidRDefault="00054277" w:rsidP="00054277">
            <w:pPr>
              <w:jc w:val="right"/>
            </w:pPr>
            <w:r>
              <w:t>City/State/Zip:</w:t>
            </w:r>
          </w:p>
        </w:tc>
        <w:sdt>
          <w:sdtPr>
            <w:rPr>
              <w:b/>
            </w:rPr>
            <w:id w:val="-1203249491"/>
            <w:placeholder>
              <w:docPart w:val="4AF07E61AC4C4475A095455F1FF6E845"/>
            </w:placeholder>
            <w:showingPlcHdr/>
          </w:sdtPr>
          <w:sdtEndPr/>
          <w:sdtContent>
            <w:tc>
              <w:tcPr>
                <w:tcW w:w="7470" w:type="dxa"/>
              </w:tcPr>
              <w:p w14:paraId="1F2D522C" w14:textId="7AD8D381" w:rsidR="00054277" w:rsidRDefault="00054277" w:rsidP="00054277">
                <w:pPr>
                  <w:rPr>
                    <w:b/>
                  </w:rPr>
                </w:pPr>
                <w:r w:rsidRPr="003D4CC2">
                  <w:rPr>
                    <w:rStyle w:val="PlaceholderText"/>
                  </w:rPr>
                  <w:t>Click here to enter text.</w:t>
                </w:r>
              </w:p>
            </w:tc>
          </w:sdtContent>
        </w:sdt>
      </w:tr>
      <w:tr w:rsidR="00054277" w14:paraId="7D130514" w14:textId="77777777" w:rsidTr="00AB7014">
        <w:tc>
          <w:tcPr>
            <w:tcW w:w="2538" w:type="dxa"/>
          </w:tcPr>
          <w:p w14:paraId="6C4842B3" w14:textId="366D0C22" w:rsidR="00054277" w:rsidRDefault="00054277" w:rsidP="00054277">
            <w:pPr>
              <w:jc w:val="right"/>
            </w:pPr>
            <w:r>
              <w:t>Phone:</w:t>
            </w:r>
          </w:p>
        </w:tc>
        <w:sdt>
          <w:sdtPr>
            <w:rPr>
              <w:b/>
            </w:rPr>
            <w:id w:val="1811280917"/>
            <w:placeholder>
              <w:docPart w:val="DA562F14602B4FCC99E521B12162EEC2"/>
            </w:placeholder>
            <w:showingPlcHdr/>
          </w:sdtPr>
          <w:sdtEndPr/>
          <w:sdtContent>
            <w:tc>
              <w:tcPr>
                <w:tcW w:w="7470" w:type="dxa"/>
              </w:tcPr>
              <w:p w14:paraId="2B33CB82" w14:textId="18B013FE" w:rsidR="00054277" w:rsidRDefault="00054277" w:rsidP="00054277">
                <w:pPr>
                  <w:rPr>
                    <w:b/>
                  </w:rPr>
                </w:pPr>
                <w:r w:rsidRPr="003D4CC2">
                  <w:rPr>
                    <w:rStyle w:val="PlaceholderText"/>
                  </w:rPr>
                  <w:t>Click here to enter text.</w:t>
                </w:r>
              </w:p>
            </w:tc>
          </w:sdtContent>
        </w:sdt>
      </w:tr>
      <w:tr w:rsidR="00054277" w14:paraId="71A3FF1E" w14:textId="77777777" w:rsidTr="00AB7014">
        <w:tc>
          <w:tcPr>
            <w:tcW w:w="2538" w:type="dxa"/>
          </w:tcPr>
          <w:p w14:paraId="5DB6BBB6" w14:textId="1077529D" w:rsidR="00054277" w:rsidRDefault="00054277" w:rsidP="00054277">
            <w:pPr>
              <w:jc w:val="right"/>
            </w:pPr>
            <w:r>
              <w:t>Email Address:</w:t>
            </w:r>
          </w:p>
        </w:tc>
        <w:sdt>
          <w:sdtPr>
            <w:rPr>
              <w:b/>
            </w:rPr>
            <w:id w:val="1042100963"/>
            <w:placeholder>
              <w:docPart w:val="9BD8BE8F621A472E9594A97A2C00F265"/>
            </w:placeholder>
            <w:showingPlcHdr/>
          </w:sdtPr>
          <w:sdtEndPr/>
          <w:sdtContent>
            <w:tc>
              <w:tcPr>
                <w:tcW w:w="7470" w:type="dxa"/>
              </w:tcPr>
              <w:p w14:paraId="464C213D" w14:textId="421DD8C1" w:rsidR="00054277" w:rsidRDefault="00054277" w:rsidP="00054277">
                <w:pPr>
                  <w:rPr>
                    <w:b/>
                  </w:rPr>
                </w:pPr>
                <w:r w:rsidRPr="003D4CC2">
                  <w:rPr>
                    <w:rStyle w:val="PlaceholderText"/>
                  </w:rPr>
                  <w:t>Click here to enter text.</w:t>
                </w:r>
              </w:p>
            </w:tc>
          </w:sdtContent>
        </w:sdt>
      </w:tr>
    </w:tbl>
    <w:p w14:paraId="4497C079" w14:textId="77777777" w:rsidR="009524B9" w:rsidRDefault="008B1D10">
      <w:pPr>
        <w:tabs>
          <w:tab w:val="left" w:pos="1365"/>
        </w:tabs>
        <w:ind w:left="-90"/>
        <w:rPr>
          <w:b/>
          <w:noProof/>
          <w:sz w:val="24"/>
        </w:rPr>
      </w:pPr>
      <w:r>
        <w:rPr>
          <w:b/>
          <w:noProof/>
          <w:sz w:val="24"/>
        </w:rPr>
        <w:tab/>
      </w:r>
    </w:p>
    <w:tbl>
      <w:tblPr>
        <w:tblStyle w:val="TableGrid"/>
        <w:tblW w:w="10008" w:type="dxa"/>
        <w:tblLook w:val="04A0" w:firstRow="1" w:lastRow="0" w:firstColumn="1" w:lastColumn="0" w:noHBand="0" w:noVBand="1"/>
      </w:tblPr>
      <w:tblGrid>
        <w:gridCol w:w="7630"/>
        <w:gridCol w:w="1118"/>
        <w:gridCol w:w="1260"/>
      </w:tblGrid>
      <w:tr w:rsidR="00126083" w14:paraId="315B00E1" w14:textId="77777777" w:rsidTr="00126083">
        <w:tc>
          <w:tcPr>
            <w:tcW w:w="10008" w:type="dxa"/>
            <w:gridSpan w:val="3"/>
            <w:shd w:val="clear" w:color="auto" w:fill="C00000"/>
          </w:tcPr>
          <w:p w14:paraId="0CBFB3A2" w14:textId="77777777" w:rsidR="00126083" w:rsidRPr="00126083" w:rsidRDefault="00D94892" w:rsidP="00AF1670">
            <w:pPr>
              <w:rPr>
                <w:rFonts w:ascii="Arial Black" w:hAnsi="Arial Black"/>
              </w:rPr>
            </w:pPr>
            <w:r>
              <w:rPr>
                <w:rFonts w:ascii="Arial Black" w:hAnsi="Arial Black"/>
              </w:rPr>
              <w:t xml:space="preserve">Section 2:  </w:t>
            </w:r>
            <w:r w:rsidR="00AF1670">
              <w:rPr>
                <w:rFonts w:ascii="Arial Black" w:hAnsi="Arial Black"/>
              </w:rPr>
              <w:t>Membership</w:t>
            </w:r>
            <w:r w:rsidR="00126083">
              <w:rPr>
                <w:rFonts w:ascii="Arial Black" w:hAnsi="Arial Black"/>
              </w:rPr>
              <w:t xml:space="preserve"> Information</w:t>
            </w:r>
          </w:p>
        </w:tc>
      </w:tr>
      <w:tr w:rsidR="007D32FD" w14:paraId="15E42411" w14:textId="77777777">
        <w:tc>
          <w:tcPr>
            <w:tcW w:w="7630" w:type="dxa"/>
            <w:shd w:val="clear" w:color="auto" w:fill="D9D9D9" w:themeFill="background1" w:themeFillShade="D9"/>
          </w:tcPr>
          <w:p w14:paraId="0B3D85F8" w14:textId="7D6CB83C" w:rsidR="007D32FD" w:rsidRDefault="008B1D10" w:rsidP="002D5B06">
            <w:r>
              <w:t xml:space="preserve">Is the Applicant an </w:t>
            </w:r>
            <w:r w:rsidR="002D5B06">
              <w:t>SPP</w:t>
            </w:r>
            <w:r w:rsidR="0001028A">
              <w:t xml:space="preserve"> </w:t>
            </w:r>
            <w:r w:rsidR="002D5B06">
              <w:t>M</w:t>
            </w:r>
            <w:r>
              <w:t>ember?</w:t>
            </w:r>
          </w:p>
        </w:tc>
        <w:tc>
          <w:tcPr>
            <w:tcW w:w="1118" w:type="dxa"/>
            <w:shd w:val="clear" w:color="auto" w:fill="D9D9D9" w:themeFill="background1" w:themeFillShade="D9"/>
          </w:tcPr>
          <w:p w14:paraId="5249207B" w14:textId="77777777" w:rsidR="007D32FD" w:rsidRDefault="00261A11" w:rsidP="008E4688">
            <w:pPr>
              <w:jc w:val="center"/>
            </w:pPr>
            <w:sdt>
              <w:sdtPr>
                <w:rPr>
                  <w:rFonts w:ascii="Wingdings 2" w:hAnsi="Wingdings 2"/>
                </w:rPr>
                <w:id w:val="1505014597"/>
                <w14:checkbox>
                  <w14:checked w14:val="0"/>
                  <w14:checkedState w14:val="2612" w14:font="MS Gothic"/>
                  <w14:uncheckedState w14:val="2610" w14:font="MS Gothic"/>
                </w14:checkbox>
              </w:sdtPr>
              <w:sdtEndPr/>
              <w:sdtContent>
                <w:r w:rsidR="0047743E">
                  <w:rPr>
                    <w:rFonts w:ascii="MS Gothic" w:eastAsia="MS Gothic" w:hAnsi="MS Gothic" w:hint="eastAsia"/>
                  </w:rPr>
                  <w:t>☐</w:t>
                </w:r>
              </w:sdtContent>
            </w:sdt>
            <w:r w:rsidR="008B1D10">
              <w:rPr>
                <w:rFonts w:ascii="Wingdings 2" w:hAnsi="Wingdings 2"/>
              </w:rPr>
              <w:t></w:t>
            </w:r>
            <w:r w:rsidR="008E4688">
              <w:rPr>
                <w:rFonts w:cstheme="minorHAnsi"/>
              </w:rPr>
              <w:t>Yes</w:t>
            </w:r>
          </w:p>
        </w:tc>
        <w:tc>
          <w:tcPr>
            <w:tcW w:w="1260" w:type="dxa"/>
            <w:shd w:val="clear" w:color="auto" w:fill="D9D9D9" w:themeFill="background1" w:themeFillShade="D9"/>
          </w:tcPr>
          <w:p w14:paraId="5A700106" w14:textId="77777777" w:rsidR="007D32FD" w:rsidRDefault="00261A11" w:rsidP="008E4688">
            <w:pPr>
              <w:jc w:val="center"/>
            </w:pPr>
            <w:sdt>
              <w:sdtPr>
                <w:rPr>
                  <w:rFonts w:ascii="Wingdings 2" w:hAnsi="Wingdings 2"/>
                </w:rPr>
                <w:id w:val="530149990"/>
                <w14:checkbox>
                  <w14:checked w14:val="0"/>
                  <w14:checkedState w14:val="2612" w14:font="MS Gothic"/>
                  <w14:uncheckedState w14:val="2610" w14:font="MS Gothic"/>
                </w14:checkbox>
              </w:sdtPr>
              <w:sdtEndPr/>
              <w:sdtContent>
                <w:r w:rsidR="0047743E">
                  <w:rPr>
                    <w:rFonts w:ascii="MS Gothic" w:eastAsia="MS Gothic" w:hAnsi="MS Gothic" w:hint="eastAsia"/>
                  </w:rPr>
                  <w:t>☐</w:t>
                </w:r>
              </w:sdtContent>
            </w:sdt>
            <w:r w:rsidR="008B1D10">
              <w:rPr>
                <w:rFonts w:ascii="Wingdings 2" w:hAnsi="Wingdings 2"/>
              </w:rPr>
              <w:t></w:t>
            </w:r>
            <w:r w:rsidR="008E4688">
              <w:rPr>
                <w:rFonts w:cstheme="minorHAnsi"/>
              </w:rPr>
              <w:t>No</w:t>
            </w:r>
          </w:p>
        </w:tc>
      </w:tr>
      <w:tr w:rsidR="002D5B06" w14:paraId="188D6104" w14:textId="77777777" w:rsidTr="00D614F5">
        <w:tc>
          <w:tcPr>
            <w:tcW w:w="7630" w:type="dxa"/>
          </w:tcPr>
          <w:p w14:paraId="5B1F6C9C" w14:textId="109FA75F" w:rsidR="002D5B06" w:rsidRDefault="002D5B06" w:rsidP="003F4791">
            <w:pPr>
              <w:jc w:val="both"/>
            </w:pPr>
            <w:r>
              <w:t>If Yes, what type of SPP Member?</w:t>
            </w:r>
          </w:p>
        </w:tc>
        <w:sdt>
          <w:sdtPr>
            <w:rPr>
              <w:b/>
            </w:rPr>
            <w:id w:val="1619249705"/>
          </w:sdtPr>
          <w:sdtEndPr/>
          <w:sdtContent>
            <w:bookmarkStart w:id="0" w:name="_GoBack" w:displacedByCustomXml="prev"/>
            <w:tc>
              <w:tcPr>
                <w:tcW w:w="2378" w:type="dxa"/>
                <w:gridSpan w:val="2"/>
              </w:tcPr>
              <w:p w14:paraId="2AAF0CDE" w14:textId="6F279C4F" w:rsidR="002D5B06" w:rsidRDefault="002D5B06" w:rsidP="008E4688">
                <w:pPr>
                  <w:jc w:val="center"/>
                  <w:rPr>
                    <w:rFonts w:ascii="Wingdings 2" w:hAnsi="Wingdings 2"/>
                  </w:rPr>
                </w:pPr>
                <w:r w:rsidRPr="003D4CC2">
                  <w:rPr>
                    <w:rStyle w:val="PlaceholderText"/>
                  </w:rPr>
                  <w:t>Click here to enter text.</w:t>
                </w:r>
              </w:p>
            </w:tc>
            <w:bookmarkEnd w:id="0" w:displacedByCustomXml="next"/>
          </w:sdtContent>
        </w:sdt>
      </w:tr>
      <w:tr w:rsidR="00630A0D" w14:paraId="516EF756" w14:textId="77777777" w:rsidTr="002D5B06">
        <w:tc>
          <w:tcPr>
            <w:tcW w:w="7630" w:type="dxa"/>
            <w:shd w:val="clear" w:color="auto" w:fill="D9D9D9" w:themeFill="background1" w:themeFillShade="D9"/>
          </w:tcPr>
          <w:p w14:paraId="6C484E54" w14:textId="2221E73E" w:rsidR="00630A0D" w:rsidRDefault="00630A0D" w:rsidP="00CD4CF8">
            <w:pPr>
              <w:jc w:val="both"/>
            </w:pPr>
            <w:r>
              <w:t xml:space="preserve">If not currently an SPP </w:t>
            </w:r>
            <w:r w:rsidR="0001028A">
              <w:t>Transmission Own</w:t>
            </w:r>
            <w:r w:rsidR="00CD4CF8">
              <w:t>er</w:t>
            </w:r>
            <w:r>
              <w:t>; do you certify that the Applicant meets or will meet the requirements of SPP Membership and will be willing to execute the SPP Membership Agreement as a Transmission Owner if selected by SPP to construct a Competitive Upgrade as defined in the SPP Tariff?</w:t>
            </w:r>
          </w:p>
        </w:tc>
        <w:tc>
          <w:tcPr>
            <w:tcW w:w="1118" w:type="dxa"/>
            <w:shd w:val="clear" w:color="auto" w:fill="D9D9D9" w:themeFill="background1" w:themeFillShade="D9"/>
          </w:tcPr>
          <w:p w14:paraId="2CF1E886" w14:textId="77777777" w:rsidR="00630A0D" w:rsidRDefault="00261A11" w:rsidP="008E4688">
            <w:pPr>
              <w:jc w:val="center"/>
            </w:pPr>
            <w:sdt>
              <w:sdtPr>
                <w:rPr>
                  <w:rFonts w:ascii="Wingdings 2" w:hAnsi="Wingdings 2"/>
                </w:rPr>
                <w:id w:val="-1617983492"/>
                <w14:checkbox>
                  <w14:checked w14:val="0"/>
                  <w14:checkedState w14:val="2612" w14:font="MS Gothic"/>
                  <w14:uncheckedState w14:val="2610" w14:font="MS Gothic"/>
                </w14:checkbox>
              </w:sdtPr>
              <w:sdtEndPr/>
              <w:sdtContent>
                <w:r w:rsidR="0047743E">
                  <w:rPr>
                    <w:rFonts w:ascii="MS Gothic" w:eastAsia="MS Gothic" w:hAnsi="MS Gothic" w:hint="eastAsia"/>
                  </w:rPr>
                  <w:t>☐</w:t>
                </w:r>
              </w:sdtContent>
            </w:sdt>
            <w:r w:rsidR="00630A0D">
              <w:rPr>
                <w:rFonts w:ascii="Wingdings 2" w:hAnsi="Wingdings 2"/>
              </w:rPr>
              <w:t></w:t>
            </w:r>
            <w:r w:rsidR="008E4688">
              <w:rPr>
                <w:rFonts w:cstheme="minorHAnsi"/>
              </w:rPr>
              <w:t>Yes</w:t>
            </w:r>
          </w:p>
        </w:tc>
        <w:tc>
          <w:tcPr>
            <w:tcW w:w="1260" w:type="dxa"/>
            <w:shd w:val="clear" w:color="auto" w:fill="D9D9D9" w:themeFill="background1" w:themeFillShade="D9"/>
          </w:tcPr>
          <w:p w14:paraId="577227D5" w14:textId="77777777" w:rsidR="00630A0D" w:rsidRDefault="00261A11" w:rsidP="008E4688">
            <w:pPr>
              <w:jc w:val="center"/>
            </w:pPr>
            <w:sdt>
              <w:sdtPr>
                <w:rPr>
                  <w:rFonts w:ascii="Wingdings 2" w:hAnsi="Wingdings 2"/>
                </w:rPr>
                <w:id w:val="-1179343594"/>
                <w14:checkbox>
                  <w14:checked w14:val="0"/>
                  <w14:checkedState w14:val="2612" w14:font="MS Gothic"/>
                  <w14:uncheckedState w14:val="2610" w14:font="MS Gothic"/>
                </w14:checkbox>
              </w:sdtPr>
              <w:sdtEndPr/>
              <w:sdtContent>
                <w:r w:rsidR="00630A0D">
                  <w:rPr>
                    <w:rFonts w:ascii="MS Gothic" w:eastAsia="MS Gothic" w:hAnsi="MS Gothic" w:hint="eastAsia"/>
                  </w:rPr>
                  <w:t>☐</w:t>
                </w:r>
              </w:sdtContent>
            </w:sdt>
            <w:r w:rsidR="00630A0D">
              <w:rPr>
                <w:rFonts w:ascii="Wingdings 2" w:hAnsi="Wingdings 2"/>
              </w:rPr>
              <w:t></w:t>
            </w:r>
            <w:r w:rsidR="008E4688">
              <w:rPr>
                <w:rFonts w:cstheme="minorHAnsi"/>
              </w:rPr>
              <w:t>No</w:t>
            </w:r>
          </w:p>
        </w:tc>
      </w:tr>
      <w:tr w:rsidR="007D32FD" w14:paraId="6B31CC74" w14:textId="77777777">
        <w:tc>
          <w:tcPr>
            <w:tcW w:w="10008" w:type="dxa"/>
            <w:gridSpan w:val="3"/>
            <w:tcBorders>
              <w:bottom w:val="single" w:sz="4" w:space="0" w:color="auto"/>
            </w:tcBorders>
          </w:tcPr>
          <w:p w14:paraId="291379BB" w14:textId="77777777" w:rsidR="007D32FD" w:rsidRDefault="008B1D10" w:rsidP="003F4791">
            <w:pPr>
              <w:jc w:val="both"/>
              <w:rPr>
                <w:i/>
                <w:sz w:val="20"/>
              </w:rPr>
            </w:pPr>
            <w:r>
              <w:rPr>
                <w:i/>
                <w:sz w:val="20"/>
              </w:rPr>
              <w:t>“Membership in SPP is voluntary and is open to any electric utility, Federal power marketing agency, transmission service provider, any entity engaged in the business of producing, selling and/or purchasing electric energy for resale, and any entity willing to meet the membership requirements, including execution of the Membership Agreement. Membership also is open to any entity eligible to take service under the SPP Open Access Transmission Tariff (OATT).”</w:t>
            </w:r>
          </w:p>
        </w:tc>
      </w:tr>
    </w:tbl>
    <w:p w14:paraId="707D6FF4" w14:textId="77777777" w:rsidR="00AF1670" w:rsidRDefault="00AF1670">
      <w:pPr>
        <w:tabs>
          <w:tab w:val="left" w:pos="1365"/>
        </w:tabs>
        <w:spacing w:after="0" w:line="240" w:lineRule="auto"/>
        <w:ind w:left="-90"/>
        <w:jc w:val="center"/>
        <w:rPr>
          <w:b/>
          <w:i/>
          <w:sz w:val="24"/>
          <w:szCs w:val="24"/>
        </w:rPr>
      </w:pPr>
    </w:p>
    <w:p w14:paraId="751F6D76" w14:textId="77777777" w:rsidR="002D5B06" w:rsidRDefault="002D5B06">
      <w:pPr>
        <w:tabs>
          <w:tab w:val="left" w:pos="1365"/>
        </w:tabs>
        <w:spacing w:after="0" w:line="240" w:lineRule="auto"/>
        <w:ind w:left="-90"/>
        <w:jc w:val="center"/>
        <w:rPr>
          <w:b/>
          <w:i/>
          <w:sz w:val="24"/>
          <w:szCs w:val="24"/>
        </w:rPr>
      </w:pPr>
    </w:p>
    <w:p w14:paraId="51B72FF1" w14:textId="77777777" w:rsidR="002D5B06" w:rsidRDefault="002D5B06">
      <w:pPr>
        <w:tabs>
          <w:tab w:val="left" w:pos="1365"/>
        </w:tabs>
        <w:spacing w:after="0" w:line="240" w:lineRule="auto"/>
        <w:ind w:left="-90"/>
        <w:jc w:val="center"/>
        <w:rPr>
          <w:b/>
          <w:i/>
          <w:sz w:val="24"/>
          <w:szCs w:val="24"/>
        </w:rPr>
      </w:pPr>
    </w:p>
    <w:p w14:paraId="7BB715ED" w14:textId="77777777" w:rsidR="002D5B06" w:rsidRDefault="002D5B06">
      <w:pPr>
        <w:tabs>
          <w:tab w:val="left" w:pos="1365"/>
        </w:tabs>
        <w:spacing w:after="0" w:line="240" w:lineRule="auto"/>
        <w:ind w:left="-90"/>
        <w:jc w:val="center"/>
        <w:rPr>
          <w:b/>
          <w:i/>
          <w:sz w:val="24"/>
          <w:szCs w:val="24"/>
        </w:rPr>
      </w:pPr>
    </w:p>
    <w:tbl>
      <w:tblPr>
        <w:tblStyle w:val="TableGrid"/>
        <w:tblW w:w="10008" w:type="dxa"/>
        <w:tblLook w:val="04A0" w:firstRow="1" w:lastRow="0" w:firstColumn="1" w:lastColumn="0" w:noHBand="0" w:noVBand="1"/>
      </w:tblPr>
      <w:tblGrid>
        <w:gridCol w:w="7630"/>
        <w:gridCol w:w="1118"/>
        <w:gridCol w:w="1260"/>
      </w:tblGrid>
      <w:tr w:rsidR="00AF1670" w:rsidRPr="00126083" w14:paraId="157F2CE9" w14:textId="77777777" w:rsidTr="005030FE">
        <w:tc>
          <w:tcPr>
            <w:tcW w:w="10008" w:type="dxa"/>
            <w:gridSpan w:val="3"/>
            <w:shd w:val="clear" w:color="auto" w:fill="C00000"/>
          </w:tcPr>
          <w:p w14:paraId="173CE08D" w14:textId="77777777" w:rsidR="00AF1670" w:rsidRPr="00126083" w:rsidRDefault="00AF1670" w:rsidP="00AF1670">
            <w:pPr>
              <w:rPr>
                <w:rFonts w:ascii="Arial Black" w:hAnsi="Arial Black"/>
              </w:rPr>
            </w:pPr>
            <w:r>
              <w:rPr>
                <w:rFonts w:ascii="Arial Black" w:hAnsi="Arial Black"/>
              </w:rPr>
              <w:t>Section 3:  Certification</w:t>
            </w:r>
          </w:p>
        </w:tc>
      </w:tr>
      <w:tr w:rsidR="00AF1670" w14:paraId="61EADB75" w14:textId="77777777" w:rsidTr="005030FE">
        <w:tc>
          <w:tcPr>
            <w:tcW w:w="7630" w:type="dxa"/>
            <w:shd w:val="clear" w:color="auto" w:fill="D9D9D9" w:themeFill="background1" w:themeFillShade="D9"/>
          </w:tcPr>
          <w:p w14:paraId="4AEA9626" w14:textId="77777777" w:rsidR="00AF1670" w:rsidRDefault="00AF1670" w:rsidP="00162ED8">
            <w:pPr>
              <w:jc w:val="both"/>
            </w:pPr>
            <w:r>
              <w:t>By submitting this Application, Applicant certifies it has read and understands Attachment Y to the SPP Tariff.  Applicant agrees that, in the event of a conflict between any terms set forth in this Application and the terms of the SPP Tariff, including, without limitation, Attachment Y thereto, the terms of the SPP Tariff shall govern.</w:t>
            </w:r>
          </w:p>
        </w:tc>
        <w:tc>
          <w:tcPr>
            <w:tcW w:w="1118" w:type="dxa"/>
            <w:shd w:val="clear" w:color="auto" w:fill="D9D9D9" w:themeFill="background1" w:themeFillShade="D9"/>
          </w:tcPr>
          <w:p w14:paraId="248F0FCA" w14:textId="77777777" w:rsidR="00AF1670" w:rsidRDefault="00261A11" w:rsidP="005030FE">
            <w:pPr>
              <w:jc w:val="center"/>
            </w:pPr>
            <w:sdt>
              <w:sdtPr>
                <w:rPr>
                  <w:rFonts w:ascii="Wingdings 2" w:hAnsi="Wingdings 2"/>
                </w:rPr>
                <w:id w:val="697519055"/>
                <w14:checkbox>
                  <w14:checked w14:val="0"/>
                  <w14:checkedState w14:val="2612" w14:font="MS Gothic"/>
                  <w14:uncheckedState w14:val="2610" w14:font="MS Gothic"/>
                </w14:checkbox>
              </w:sdtPr>
              <w:sdtEndPr/>
              <w:sdtContent>
                <w:r w:rsidR="00AF1670">
                  <w:rPr>
                    <w:rFonts w:ascii="MS Gothic" w:eastAsia="MS Gothic" w:hAnsi="MS Gothic" w:hint="eastAsia"/>
                  </w:rPr>
                  <w:t>☐</w:t>
                </w:r>
              </w:sdtContent>
            </w:sdt>
            <w:r w:rsidR="00AF1670">
              <w:rPr>
                <w:rFonts w:ascii="Wingdings 2" w:hAnsi="Wingdings 2"/>
              </w:rPr>
              <w:t></w:t>
            </w:r>
            <w:r w:rsidR="00AF1670">
              <w:rPr>
                <w:rFonts w:cstheme="minorHAnsi"/>
              </w:rPr>
              <w:t>Yes</w:t>
            </w:r>
          </w:p>
        </w:tc>
        <w:tc>
          <w:tcPr>
            <w:tcW w:w="1260" w:type="dxa"/>
            <w:shd w:val="clear" w:color="auto" w:fill="D9D9D9" w:themeFill="background1" w:themeFillShade="D9"/>
          </w:tcPr>
          <w:p w14:paraId="1F5D8603" w14:textId="77777777" w:rsidR="00AF1670" w:rsidRDefault="00261A11" w:rsidP="005030FE">
            <w:pPr>
              <w:jc w:val="center"/>
            </w:pPr>
            <w:sdt>
              <w:sdtPr>
                <w:rPr>
                  <w:rFonts w:ascii="Wingdings 2" w:hAnsi="Wingdings 2"/>
                </w:rPr>
                <w:id w:val="-1913229407"/>
                <w14:checkbox>
                  <w14:checked w14:val="0"/>
                  <w14:checkedState w14:val="2612" w14:font="MS Gothic"/>
                  <w14:uncheckedState w14:val="2610" w14:font="MS Gothic"/>
                </w14:checkbox>
              </w:sdtPr>
              <w:sdtEndPr/>
              <w:sdtContent>
                <w:r w:rsidR="00AF1670">
                  <w:rPr>
                    <w:rFonts w:ascii="MS Gothic" w:eastAsia="MS Gothic" w:hAnsi="MS Gothic" w:hint="eastAsia"/>
                  </w:rPr>
                  <w:t>☐</w:t>
                </w:r>
              </w:sdtContent>
            </w:sdt>
            <w:r w:rsidR="00AF1670">
              <w:rPr>
                <w:rFonts w:ascii="Wingdings 2" w:hAnsi="Wingdings 2"/>
              </w:rPr>
              <w:t></w:t>
            </w:r>
            <w:r w:rsidR="00AF1670">
              <w:rPr>
                <w:rFonts w:cstheme="minorHAnsi"/>
              </w:rPr>
              <w:t>No</w:t>
            </w:r>
          </w:p>
        </w:tc>
      </w:tr>
    </w:tbl>
    <w:p w14:paraId="09F20474" w14:textId="77777777" w:rsidR="00AF1670" w:rsidRDefault="00AF1670">
      <w:pPr>
        <w:tabs>
          <w:tab w:val="left" w:pos="1365"/>
        </w:tabs>
        <w:spacing w:after="0" w:line="240" w:lineRule="auto"/>
        <w:ind w:left="-90"/>
        <w:jc w:val="center"/>
        <w:rPr>
          <w:b/>
          <w:i/>
          <w:sz w:val="24"/>
          <w:szCs w:val="24"/>
        </w:rPr>
      </w:pPr>
    </w:p>
    <w:p w14:paraId="24A18DAA" w14:textId="77777777" w:rsidR="007D32FD" w:rsidRDefault="008B1D10">
      <w:pPr>
        <w:tabs>
          <w:tab w:val="left" w:pos="1365"/>
        </w:tabs>
        <w:spacing w:after="0" w:line="240" w:lineRule="auto"/>
        <w:ind w:left="-90"/>
        <w:jc w:val="center"/>
        <w:rPr>
          <w:b/>
          <w:i/>
          <w:sz w:val="24"/>
          <w:szCs w:val="24"/>
        </w:rPr>
      </w:pPr>
      <w:r>
        <w:rPr>
          <w:b/>
          <w:i/>
          <w:sz w:val="24"/>
          <w:szCs w:val="24"/>
        </w:rPr>
        <w:t xml:space="preserve">All information following this page of the document will be treated as confidential. </w:t>
      </w:r>
    </w:p>
    <w:p w14:paraId="64C47D16" w14:textId="77777777" w:rsidR="007D32FD" w:rsidRDefault="008B1D10">
      <w:pPr>
        <w:tabs>
          <w:tab w:val="left" w:pos="1365"/>
        </w:tabs>
        <w:spacing w:after="0" w:line="240" w:lineRule="auto"/>
        <w:ind w:left="-90"/>
        <w:jc w:val="center"/>
        <w:rPr>
          <w:b/>
          <w:i/>
          <w:sz w:val="24"/>
          <w:szCs w:val="24"/>
        </w:rPr>
      </w:pPr>
      <w:r>
        <w:rPr>
          <w:b/>
          <w:i/>
          <w:sz w:val="24"/>
          <w:szCs w:val="24"/>
        </w:rPr>
        <w:t>It will not be posted publicly.</w:t>
      </w:r>
    </w:p>
    <w:p w14:paraId="60FF9606" w14:textId="77777777" w:rsidR="007D32FD" w:rsidRDefault="007D32FD">
      <w:pPr>
        <w:tabs>
          <w:tab w:val="left" w:pos="1365"/>
        </w:tabs>
        <w:ind w:left="-90"/>
        <w:rPr>
          <w:b/>
          <w:sz w:val="24"/>
          <w:szCs w:val="24"/>
        </w:rPr>
      </w:pPr>
    </w:p>
    <w:tbl>
      <w:tblPr>
        <w:tblStyle w:val="TableGrid"/>
        <w:tblW w:w="0" w:type="auto"/>
        <w:tblInd w:w="-90" w:type="dxa"/>
        <w:tblLook w:val="04A0" w:firstRow="1" w:lastRow="0" w:firstColumn="1" w:lastColumn="0" w:noHBand="0" w:noVBand="1"/>
      </w:tblPr>
      <w:tblGrid>
        <w:gridCol w:w="9576"/>
      </w:tblGrid>
      <w:tr w:rsidR="00126083" w:rsidRPr="00126083" w14:paraId="3F41A89E" w14:textId="77777777" w:rsidTr="00126083">
        <w:tc>
          <w:tcPr>
            <w:tcW w:w="9576" w:type="dxa"/>
            <w:shd w:val="clear" w:color="auto" w:fill="C00000"/>
          </w:tcPr>
          <w:p w14:paraId="482B46A3" w14:textId="77777777" w:rsidR="00126083" w:rsidRPr="00126083" w:rsidRDefault="00D94892" w:rsidP="009F789B">
            <w:pPr>
              <w:tabs>
                <w:tab w:val="left" w:pos="1365"/>
              </w:tabs>
              <w:jc w:val="both"/>
              <w:rPr>
                <w:rFonts w:ascii="Arial Black" w:hAnsi="Arial Black"/>
                <w:b/>
                <w:noProof/>
                <w:color w:val="FFFFFF" w:themeColor="background1"/>
                <w:sz w:val="24"/>
              </w:rPr>
            </w:pPr>
            <w:r>
              <w:rPr>
                <w:rFonts w:ascii="Arial Black" w:hAnsi="Arial Black"/>
                <w:b/>
                <w:noProof/>
                <w:color w:val="FFFFFF" w:themeColor="background1"/>
                <w:sz w:val="24"/>
              </w:rPr>
              <w:t xml:space="preserve">Section </w:t>
            </w:r>
            <w:r w:rsidR="009F789B">
              <w:rPr>
                <w:rFonts w:ascii="Arial Black" w:hAnsi="Arial Black"/>
                <w:b/>
                <w:noProof/>
                <w:color w:val="FFFFFF" w:themeColor="background1"/>
                <w:sz w:val="24"/>
              </w:rPr>
              <w:t>4</w:t>
            </w:r>
            <w:r>
              <w:rPr>
                <w:rFonts w:ascii="Arial Black" w:hAnsi="Arial Black"/>
                <w:b/>
                <w:noProof/>
                <w:color w:val="FFFFFF" w:themeColor="background1"/>
                <w:sz w:val="24"/>
              </w:rPr>
              <w:t xml:space="preserve">:  </w:t>
            </w:r>
            <w:r w:rsidR="00126083">
              <w:rPr>
                <w:rFonts w:ascii="Arial Black" w:hAnsi="Arial Black"/>
                <w:b/>
                <w:noProof/>
                <w:color w:val="FFFFFF" w:themeColor="background1"/>
                <w:sz w:val="24"/>
              </w:rPr>
              <w:t xml:space="preserve">Financial </w:t>
            </w:r>
            <w:r>
              <w:rPr>
                <w:rFonts w:ascii="Arial Black" w:hAnsi="Arial Black"/>
                <w:b/>
                <w:noProof/>
                <w:color w:val="FFFFFF" w:themeColor="background1"/>
                <w:sz w:val="24"/>
              </w:rPr>
              <w:t>Criteria I</w:t>
            </w:r>
            <w:r w:rsidR="00126083">
              <w:rPr>
                <w:rFonts w:ascii="Arial Black" w:hAnsi="Arial Black"/>
                <w:b/>
                <w:noProof/>
                <w:color w:val="FFFFFF" w:themeColor="background1"/>
                <w:sz w:val="24"/>
              </w:rPr>
              <w:t>nformation</w:t>
            </w:r>
          </w:p>
        </w:tc>
      </w:tr>
    </w:tbl>
    <w:p w14:paraId="54EE813A" w14:textId="77777777" w:rsidR="007D32FD" w:rsidRDefault="008B1D10" w:rsidP="00126083">
      <w:pPr>
        <w:tabs>
          <w:tab w:val="left" w:pos="1365"/>
        </w:tabs>
        <w:spacing w:before="120" w:line="240" w:lineRule="auto"/>
        <w:ind w:left="-90"/>
        <w:jc w:val="both"/>
        <w:rPr>
          <w:sz w:val="24"/>
        </w:rPr>
      </w:pPr>
      <w:r>
        <w:rPr>
          <w:sz w:val="24"/>
        </w:rPr>
        <w:t xml:space="preserve">Financial criteria to qualify as a QRP are fully described in Attachment Y of the SPP Tariff.  Please provide complete responses to the questions below and provide any </w:t>
      </w:r>
      <w:r w:rsidR="005030FE">
        <w:rPr>
          <w:sz w:val="24"/>
        </w:rPr>
        <w:t>supporting materials</w:t>
      </w:r>
      <w:r>
        <w:rPr>
          <w:sz w:val="24"/>
        </w:rPr>
        <w:t xml:space="preserve"> necessary to satisfy one of the financial criteria detailed in Attachment Y of the SPP Tariff.</w:t>
      </w:r>
    </w:p>
    <w:p w14:paraId="5CE06104" w14:textId="5F349B4C" w:rsidR="007D32FD" w:rsidRDefault="008B1D10" w:rsidP="003F4791">
      <w:pPr>
        <w:tabs>
          <w:tab w:val="left" w:pos="1365"/>
        </w:tabs>
        <w:spacing w:line="240" w:lineRule="auto"/>
        <w:ind w:left="-90"/>
        <w:jc w:val="both"/>
        <w:rPr>
          <w:sz w:val="24"/>
          <w:szCs w:val="24"/>
        </w:rPr>
      </w:pPr>
      <w:r>
        <w:rPr>
          <w:b/>
          <w:sz w:val="24"/>
        </w:rPr>
        <w:t>Important Note:</w:t>
      </w:r>
      <w:r>
        <w:rPr>
          <w:sz w:val="24"/>
        </w:rPr>
        <w:t xml:space="preserve"> </w:t>
      </w:r>
      <w:r>
        <w:rPr>
          <w:i/>
          <w:sz w:val="24"/>
        </w:rPr>
        <w:t xml:space="preserve">The Applicant must answer “Yes” to at least </w:t>
      </w:r>
      <w:r>
        <w:rPr>
          <w:i/>
          <w:sz w:val="24"/>
          <w:u w:val="single"/>
        </w:rPr>
        <w:t>one</w:t>
      </w:r>
      <w:r>
        <w:rPr>
          <w:i/>
          <w:sz w:val="24"/>
        </w:rPr>
        <w:t xml:space="preserve"> of the following four questions to satisfy the financial criteria in the SPP Tariff to become a QRP</w:t>
      </w:r>
      <w:r>
        <w:rPr>
          <w:i/>
          <w:sz w:val="24"/>
          <w:szCs w:val="24"/>
        </w:rPr>
        <w:t xml:space="preserve">.  </w:t>
      </w:r>
      <w:r w:rsidRPr="00A43221">
        <w:rPr>
          <w:b/>
          <w:i/>
          <w:sz w:val="24"/>
          <w:szCs w:val="24"/>
          <w:u w:val="single"/>
        </w:rPr>
        <w:t>Please review Attachment Y of the SPP Tariff for additional information regarding the required supporting materials and requirements that must be satisfied</w:t>
      </w:r>
      <w:r w:rsidR="006E3364">
        <w:rPr>
          <w:b/>
          <w:i/>
          <w:sz w:val="24"/>
          <w:szCs w:val="24"/>
          <w:u w:val="single"/>
        </w:rPr>
        <w:t xml:space="preserve"> for each option</w:t>
      </w:r>
      <w:r w:rsidRPr="00A43221">
        <w:rPr>
          <w:b/>
          <w:i/>
          <w:sz w:val="24"/>
          <w:szCs w:val="24"/>
          <w:u w:val="single"/>
        </w:rPr>
        <w:t>.</w:t>
      </w:r>
    </w:p>
    <w:tbl>
      <w:tblPr>
        <w:tblStyle w:val="TableGrid"/>
        <w:tblW w:w="9468" w:type="dxa"/>
        <w:tblLook w:val="04A0" w:firstRow="1" w:lastRow="0" w:firstColumn="1" w:lastColumn="0" w:noHBand="0" w:noVBand="1"/>
      </w:tblPr>
      <w:tblGrid>
        <w:gridCol w:w="7218"/>
        <w:gridCol w:w="1058"/>
        <w:gridCol w:w="1192"/>
      </w:tblGrid>
      <w:tr w:rsidR="00630A0D" w14:paraId="252A7CFA" w14:textId="77777777" w:rsidTr="00162ED8">
        <w:trPr>
          <w:trHeight w:val="801"/>
        </w:trPr>
        <w:tc>
          <w:tcPr>
            <w:tcW w:w="7218" w:type="dxa"/>
            <w:shd w:val="clear" w:color="auto" w:fill="D9D9D9" w:themeFill="background1" w:themeFillShade="D9"/>
          </w:tcPr>
          <w:p w14:paraId="26F6B337" w14:textId="77777777" w:rsidR="00630A0D" w:rsidRDefault="00630A0D" w:rsidP="003F4791">
            <w:pPr>
              <w:pStyle w:val="ListParagraph"/>
              <w:numPr>
                <w:ilvl w:val="0"/>
                <w:numId w:val="1"/>
              </w:numPr>
              <w:jc w:val="both"/>
            </w:pPr>
            <w:r>
              <w:t>Does the Applicant possess a senior unsecured investment grade rating or an issuer rating of BBB- or equivalent from a “nationally recognized statistical rating organization” as defined in Attachment X of the SPP Tariff?</w:t>
            </w:r>
          </w:p>
        </w:tc>
        <w:tc>
          <w:tcPr>
            <w:tcW w:w="1058" w:type="dxa"/>
            <w:shd w:val="clear" w:color="auto" w:fill="D9D9D9" w:themeFill="background1" w:themeFillShade="D9"/>
          </w:tcPr>
          <w:p w14:paraId="614619DF" w14:textId="77777777" w:rsidR="00630A0D" w:rsidRDefault="00261A11" w:rsidP="00630A0D">
            <w:pPr>
              <w:jc w:val="center"/>
            </w:pPr>
            <w:sdt>
              <w:sdtPr>
                <w:rPr>
                  <w:rFonts w:ascii="Wingdings 2" w:hAnsi="Wingdings 2"/>
                </w:rPr>
                <w:id w:val="-533262338"/>
                <w14:checkbox>
                  <w14:checked w14:val="0"/>
                  <w14:checkedState w14:val="2612" w14:font="MS Gothic"/>
                  <w14:uncheckedState w14:val="2610" w14:font="MS Gothic"/>
                </w14:checkbox>
              </w:sdtPr>
              <w:sdtEndPr/>
              <w:sdtContent>
                <w:r w:rsidR="0047743E">
                  <w:rPr>
                    <w:rFonts w:ascii="MS Gothic" w:eastAsia="MS Gothic" w:hAnsi="MS Gothic" w:hint="eastAsia"/>
                  </w:rPr>
                  <w:t>☐</w:t>
                </w:r>
              </w:sdtContent>
            </w:sdt>
            <w:r w:rsidR="00630A0D">
              <w:rPr>
                <w:rFonts w:ascii="Wingdings 2" w:hAnsi="Wingdings 2"/>
              </w:rPr>
              <w:t></w:t>
            </w:r>
            <w:r w:rsidR="00630A0D">
              <w:rPr>
                <w:rFonts w:cstheme="minorHAnsi"/>
              </w:rPr>
              <w:t>Yes</w:t>
            </w:r>
          </w:p>
        </w:tc>
        <w:tc>
          <w:tcPr>
            <w:tcW w:w="1192" w:type="dxa"/>
            <w:shd w:val="clear" w:color="auto" w:fill="D9D9D9" w:themeFill="background1" w:themeFillShade="D9"/>
          </w:tcPr>
          <w:p w14:paraId="595B787F" w14:textId="77777777" w:rsidR="00630A0D" w:rsidRDefault="00261A11" w:rsidP="005030FE">
            <w:pPr>
              <w:jc w:val="center"/>
            </w:pPr>
            <w:sdt>
              <w:sdtPr>
                <w:rPr>
                  <w:rFonts w:ascii="Wingdings 2" w:hAnsi="Wingdings 2"/>
                </w:rPr>
                <w:id w:val="487294308"/>
                <w14:checkbox>
                  <w14:checked w14:val="0"/>
                  <w14:checkedState w14:val="2612" w14:font="MS Gothic"/>
                  <w14:uncheckedState w14:val="2610" w14:font="MS Gothic"/>
                </w14:checkbox>
              </w:sdtPr>
              <w:sdtEndPr/>
              <w:sdtContent>
                <w:r w:rsidR="00630A0D">
                  <w:rPr>
                    <w:rFonts w:ascii="MS Gothic" w:eastAsia="MS Gothic" w:hAnsi="Wingdings 2" w:hint="eastAsia"/>
                  </w:rPr>
                  <w:t>☐</w:t>
                </w:r>
              </w:sdtContent>
            </w:sdt>
            <w:r w:rsidR="00630A0D">
              <w:rPr>
                <w:rFonts w:ascii="Wingdings 2" w:hAnsi="Wingdings 2"/>
              </w:rPr>
              <w:t></w:t>
            </w:r>
            <w:r w:rsidR="00630A0D">
              <w:rPr>
                <w:rFonts w:cstheme="minorHAnsi"/>
              </w:rPr>
              <w:t>No</w:t>
            </w:r>
          </w:p>
        </w:tc>
      </w:tr>
      <w:tr w:rsidR="00630A0D" w14:paraId="4477208F" w14:textId="77777777" w:rsidTr="00162ED8">
        <w:trPr>
          <w:trHeight w:val="1345"/>
        </w:trPr>
        <w:tc>
          <w:tcPr>
            <w:tcW w:w="7218" w:type="dxa"/>
            <w:tcBorders>
              <w:bottom w:val="single" w:sz="4" w:space="0" w:color="auto"/>
            </w:tcBorders>
          </w:tcPr>
          <w:p w14:paraId="7AA05351" w14:textId="77777777" w:rsidR="00630A0D" w:rsidRDefault="00630A0D" w:rsidP="003F4791">
            <w:pPr>
              <w:pStyle w:val="ListParagraph"/>
              <w:numPr>
                <w:ilvl w:val="0"/>
                <w:numId w:val="1"/>
              </w:numPr>
              <w:jc w:val="both"/>
            </w:pPr>
            <w:r>
              <w:t>Does the Applicant have a parent or affiliated organization that possesses an investment grade rating or an issuer rating of BBB- or equivalent from a “nationally recognized statistical rating organization” as defined in Attachment X of the SPP Tariff that will provide a</w:t>
            </w:r>
            <w:r w:rsidR="006E3364">
              <w:t>n</w:t>
            </w:r>
            <w:r>
              <w:t xml:space="preserve"> </w:t>
            </w:r>
            <w:r w:rsidR="006E3364">
              <w:t xml:space="preserve">Original </w:t>
            </w:r>
            <w:r>
              <w:t>Guaranty consistent with Attachments X and Y of the SPP Tariff?</w:t>
            </w:r>
          </w:p>
          <w:p w14:paraId="6A093851" w14:textId="73A93439" w:rsidR="006E3364" w:rsidRDefault="006E3364" w:rsidP="006E3364">
            <w:pPr>
              <w:pStyle w:val="ListParagraph"/>
              <w:ind w:left="360"/>
              <w:jc w:val="both"/>
            </w:pPr>
            <w:r>
              <w:t>If Yes, please note requirements (a)-(h) in Attachment Y Section III.1.b.2</w:t>
            </w:r>
          </w:p>
        </w:tc>
        <w:tc>
          <w:tcPr>
            <w:tcW w:w="1058" w:type="dxa"/>
            <w:tcBorders>
              <w:bottom w:val="single" w:sz="4" w:space="0" w:color="auto"/>
            </w:tcBorders>
          </w:tcPr>
          <w:p w14:paraId="7EC26FC9" w14:textId="77777777" w:rsidR="00630A0D" w:rsidRDefault="00261A11" w:rsidP="005030FE">
            <w:pPr>
              <w:jc w:val="center"/>
            </w:pPr>
            <w:sdt>
              <w:sdtPr>
                <w:rPr>
                  <w:rFonts w:ascii="Wingdings 2" w:hAnsi="Wingdings 2"/>
                </w:rPr>
                <w:id w:val="315621822"/>
                <w14:checkbox>
                  <w14:checked w14:val="0"/>
                  <w14:checkedState w14:val="2612" w14:font="MS Gothic"/>
                  <w14:uncheckedState w14:val="2610" w14:font="MS Gothic"/>
                </w14:checkbox>
              </w:sdtPr>
              <w:sdtEndPr/>
              <w:sdtContent>
                <w:r w:rsidR="00630A0D">
                  <w:rPr>
                    <w:rFonts w:ascii="MS Gothic" w:eastAsia="MS Gothic" w:hAnsi="Wingdings 2" w:hint="eastAsia"/>
                  </w:rPr>
                  <w:t>☐</w:t>
                </w:r>
              </w:sdtContent>
            </w:sdt>
            <w:r w:rsidR="00630A0D">
              <w:rPr>
                <w:rFonts w:ascii="Wingdings 2" w:hAnsi="Wingdings 2"/>
              </w:rPr>
              <w:t></w:t>
            </w:r>
            <w:r w:rsidR="00630A0D">
              <w:rPr>
                <w:rFonts w:cstheme="minorHAnsi"/>
              </w:rPr>
              <w:t>Yes</w:t>
            </w:r>
          </w:p>
        </w:tc>
        <w:tc>
          <w:tcPr>
            <w:tcW w:w="1192" w:type="dxa"/>
            <w:tcBorders>
              <w:bottom w:val="single" w:sz="4" w:space="0" w:color="auto"/>
            </w:tcBorders>
          </w:tcPr>
          <w:p w14:paraId="04477599" w14:textId="77777777" w:rsidR="00630A0D" w:rsidRDefault="00261A11" w:rsidP="005030FE">
            <w:pPr>
              <w:jc w:val="center"/>
            </w:pPr>
            <w:sdt>
              <w:sdtPr>
                <w:rPr>
                  <w:rFonts w:ascii="Wingdings 2" w:hAnsi="Wingdings 2"/>
                </w:rPr>
                <w:id w:val="1067614346"/>
                <w14:checkbox>
                  <w14:checked w14:val="0"/>
                  <w14:checkedState w14:val="2612" w14:font="MS Gothic"/>
                  <w14:uncheckedState w14:val="2610" w14:font="MS Gothic"/>
                </w14:checkbox>
              </w:sdtPr>
              <w:sdtEndPr/>
              <w:sdtContent>
                <w:r w:rsidR="00630A0D">
                  <w:rPr>
                    <w:rFonts w:ascii="MS Gothic" w:eastAsia="MS Gothic" w:hAnsi="Wingdings 2" w:hint="eastAsia"/>
                  </w:rPr>
                  <w:t>☐</w:t>
                </w:r>
              </w:sdtContent>
            </w:sdt>
            <w:r w:rsidR="00630A0D">
              <w:rPr>
                <w:rFonts w:ascii="Wingdings 2" w:hAnsi="Wingdings 2"/>
              </w:rPr>
              <w:t></w:t>
            </w:r>
            <w:r w:rsidR="00630A0D">
              <w:rPr>
                <w:rFonts w:cstheme="minorHAnsi"/>
              </w:rPr>
              <w:t>No</w:t>
            </w:r>
          </w:p>
        </w:tc>
      </w:tr>
      <w:tr w:rsidR="00630A0D" w14:paraId="211A5291" w14:textId="77777777" w:rsidTr="00162ED8">
        <w:trPr>
          <w:trHeight w:val="2432"/>
        </w:trPr>
        <w:tc>
          <w:tcPr>
            <w:tcW w:w="7218" w:type="dxa"/>
            <w:shd w:val="clear" w:color="auto" w:fill="D9D9D9" w:themeFill="background1" w:themeFillShade="D9"/>
          </w:tcPr>
          <w:p w14:paraId="2928EDB6" w14:textId="77777777" w:rsidR="00630A0D" w:rsidRDefault="00630A0D" w:rsidP="003F4791">
            <w:pPr>
              <w:pStyle w:val="ListParagraph"/>
              <w:numPr>
                <w:ilvl w:val="0"/>
                <w:numId w:val="1"/>
              </w:numPr>
              <w:jc w:val="both"/>
            </w:pPr>
            <w:r>
              <w:lastRenderedPageBreak/>
              <w:t>Has the Applicant submitted a formal letter of reference from a commercial bank evidencing an existing line of credit from commercial banks (or access to an existing line of credit through Inter-company agreements with a Parent or Affiliate), or bonding indication letter from an insurance or surety company, either of which satisfies the requirements set forth in Attachment Y of the SPP Tariff and indicates a willingness to extend credit to the Applicant in an amount of at least $25,000,000 (for bank) or willingness to provide a surety bond in the amount of at least $25,000,000 (for an insurance or surety company)?</w:t>
            </w:r>
          </w:p>
        </w:tc>
        <w:tc>
          <w:tcPr>
            <w:tcW w:w="1058" w:type="dxa"/>
            <w:shd w:val="clear" w:color="auto" w:fill="D9D9D9" w:themeFill="background1" w:themeFillShade="D9"/>
          </w:tcPr>
          <w:p w14:paraId="223417D7" w14:textId="77777777" w:rsidR="00630A0D" w:rsidRDefault="00261A11" w:rsidP="005030FE">
            <w:pPr>
              <w:jc w:val="center"/>
            </w:pPr>
            <w:sdt>
              <w:sdtPr>
                <w:rPr>
                  <w:rFonts w:ascii="Wingdings 2" w:hAnsi="Wingdings 2"/>
                </w:rPr>
                <w:id w:val="1641230351"/>
                <w14:checkbox>
                  <w14:checked w14:val="0"/>
                  <w14:checkedState w14:val="2612" w14:font="MS Gothic"/>
                  <w14:uncheckedState w14:val="2610" w14:font="MS Gothic"/>
                </w14:checkbox>
              </w:sdtPr>
              <w:sdtEndPr/>
              <w:sdtContent>
                <w:r w:rsidR="00630A0D">
                  <w:rPr>
                    <w:rFonts w:ascii="MS Gothic" w:eastAsia="MS Gothic" w:hAnsi="Wingdings 2" w:hint="eastAsia"/>
                  </w:rPr>
                  <w:t>☐</w:t>
                </w:r>
              </w:sdtContent>
            </w:sdt>
            <w:r w:rsidR="00630A0D">
              <w:rPr>
                <w:rFonts w:ascii="Wingdings 2" w:hAnsi="Wingdings 2"/>
              </w:rPr>
              <w:t></w:t>
            </w:r>
            <w:r w:rsidR="00630A0D">
              <w:rPr>
                <w:rFonts w:cstheme="minorHAnsi"/>
              </w:rPr>
              <w:t>Yes</w:t>
            </w:r>
          </w:p>
        </w:tc>
        <w:tc>
          <w:tcPr>
            <w:tcW w:w="1192" w:type="dxa"/>
            <w:shd w:val="clear" w:color="auto" w:fill="D9D9D9" w:themeFill="background1" w:themeFillShade="D9"/>
          </w:tcPr>
          <w:p w14:paraId="438359D6" w14:textId="77777777" w:rsidR="00630A0D" w:rsidRDefault="00261A11" w:rsidP="005030FE">
            <w:pPr>
              <w:jc w:val="center"/>
            </w:pPr>
            <w:sdt>
              <w:sdtPr>
                <w:rPr>
                  <w:rFonts w:ascii="Wingdings 2" w:hAnsi="Wingdings 2"/>
                </w:rPr>
                <w:id w:val="438805310"/>
                <w14:checkbox>
                  <w14:checked w14:val="0"/>
                  <w14:checkedState w14:val="2612" w14:font="MS Gothic"/>
                  <w14:uncheckedState w14:val="2610" w14:font="MS Gothic"/>
                </w14:checkbox>
              </w:sdtPr>
              <w:sdtEndPr/>
              <w:sdtContent>
                <w:r w:rsidR="00630A0D">
                  <w:rPr>
                    <w:rFonts w:ascii="MS Gothic" w:eastAsia="MS Gothic" w:hAnsi="Wingdings 2" w:hint="eastAsia"/>
                  </w:rPr>
                  <w:t>☐</w:t>
                </w:r>
              </w:sdtContent>
            </w:sdt>
            <w:r w:rsidR="00630A0D">
              <w:rPr>
                <w:rFonts w:ascii="Wingdings 2" w:hAnsi="Wingdings 2"/>
              </w:rPr>
              <w:t></w:t>
            </w:r>
            <w:r w:rsidR="00630A0D">
              <w:rPr>
                <w:rFonts w:cstheme="minorHAnsi"/>
              </w:rPr>
              <w:t>No</w:t>
            </w:r>
          </w:p>
        </w:tc>
      </w:tr>
      <w:tr w:rsidR="00630A0D" w14:paraId="42A8E3E7" w14:textId="77777777" w:rsidTr="00162ED8">
        <w:trPr>
          <w:trHeight w:val="1632"/>
        </w:trPr>
        <w:tc>
          <w:tcPr>
            <w:tcW w:w="7218" w:type="dxa"/>
          </w:tcPr>
          <w:p w14:paraId="09DE46C4" w14:textId="77777777" w:rsidR="00630A0D" w:rsidRDefault="00630A0D" w:rsidP="003F4791">
            <w:pPr>
              <w:pStyle w:val="ListParagraph"/>
              <w:numPr>
                <w:ilvl w:val="0"/>
                <w:numId w:val="1"/>
              </w:numPr>
              <w:jc w:val="both"/>
            </w:pPr>
            <w:r>
              <w:t xml:space="preserve"> If the Applicant is a municipality, a cooperative, or other Not-For-Profit entity, the Applicant may satisfy the financial criteria requirement by providing evidence of direct rate-setting authority or taxing authority.  The Applicant must possess this authority and cannot rely on an affiliation with another entity that possesses rate-setting or taxing authority.  Has the Applicant provided evidence of such authority?</w:t>
            </w:r>
          </w:p>
        </w:tc>
        <w:tc>
          <w:tcPr>
            <w:tcW w:w="1058" w:type="dxa"/>
          </w:tcPr>
          <w:p w14:paraId="2F4D889F" w14:textId="77777777" w:rsidR="00630A0D" w:rsidRDefault="00261A11" w:rsidP="005030FE">
            <w:pPr>
              <w:jc w:val="center"/>
            </w:pPr>
            <w:sdt>
              <w:sdtPr>
                <w:rPr>
                  <w:rFonts w:ascii="Wingdings 2" w:hAnsi="Wingdings 2"/>
                </w:rPr>
                <w:id w:val="1792555883"/>
                <w14:checkbox>
                  <w14:checked w14:val="0"/>
                  <w14:checkedState w14:val="2612" w14:font="MS Gothic"/>
                  <w14:uncheckedState w14:val="2610" w14:font="MS Gothic"/>
                </w14:checkbox>
              </w:sdtPr>
              <w:sdtEndPr/>
              <w:sdtContent>
                <w:r w:rsidR="00F369BE">
                  <w:rPr>
                    <w:rFonts w:ascii="MS Gothic" w:eastAsia="MS Gothic" w:hAnsi="MS Gothic" w:hint="eastAsia"/>
                  </w:rPr>
                  <w:t>☐</w:t>
                </w:r>
              </w:sdtContent>
            </w:sdt>
            <w:r w:rsidR="00630A0D">
              <w:rPr>
                <w:rFonts w:ascii="Wingdings 2" w:hAnsi="Wingdings 2"/>
              </w:rPr>
              <w:t></w:t>
            </w:r>
            <w:r w:rsidR="00630A0D">
              <w:rPr>
                <w:rFonts w:cstheme="minorHAnsi"/>
              </w:rPr>
              <w:t>Yes</w:t>
            </w:r>
          </w:p>
        </w:tc>
        <w:tc>
          <w:tcPr>
            <w:tcW w:w="1192" w:type="dxa"/>
          </w:tcPr>
          <w:p w14:paraId="4C7F172C" w14:textId="77777777" w:rsidR="00630A0D" w:rsidRDefault="00261A11" w:rsidP="005030FE">
            <w:pPr>
              <w:jc w:val="center"/>
            </w:pPr>
            <w:sdt>
              <w:sdtPr>
                <w:rPr>
                  <w:rFonts w:ascii="Wingdings 2" w:hAnsi="Wingdings 2"/>
                </w:rPr>
                <w:id w:val="-1841537947"/>
                <w14:checkbox>
                  <w14:checked w14:val="0"/>
                  <w14:checkedState w14:val="2612" w14:font="MS Gothic"/>
                  <w14:uncheckedState w14:val="2610" w14:font="MS Gothic"/>
                </w14:checkbox>
              </w:sdtPr>
              <w:sdtEndPr/>
              <w:sdtContent>
                <w:r w:rsidR="00630A0D">
                  <w:rPr>
                    <w:rFonts w:ascii="MS Gothic" w:eastAsia="MS Gothic" w:hAnsi="Wingdings 2" w:hint="eastAsia"/>
                  </w:rPr>
                  <w:t>☐</w:t>
                </w:r>
              </w:sdtContent>
            </w:sdt>
            <w:r w:rsidR="00630A0D">
              <w:rPr>
                <w:rFonts w:ascii="Wingdings 2" w:hAnsi="Wingdings 2"/>
              </w:rPr>
              <w:t></w:t>
            </w:r>
            <w:r w:rsidR="00630A0D">
              <w:rPr>
                <w:rFonts w:cstheme="minorHAnsi"/>
              </w:rPr>
              <w:t>No</w:t>
            </w:r>
          </w:p>
        </w:tc>
      </w:tr>
    </w:tbl>
    <w:p w14:paraId="3137922D" w14:textId="77777777" w:rsidR="006C1E53" w:rsidRDefault="006C1E53">
      <w:pPr>
        <w:rPr>
          <w:b/>
          <w:sz w:val="36"/>
        </w:rPr>
        <w:sectPr w:rsidR="006C1E53" w:rsidSect="00082DC5">
          <w:footerReference w:type="default" r:id="rId10"/>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9576"/>
      </w:tblGrid>
      <w:tr w:rsidR="00126083" w:rsidRPr="00126083" w14:paraId="6F7F0787" w14:textId="77777777" w:rsidTr="00126083">
        <w:tc>
          <w:tcPr>
            <w:tcW w:w="9576" w:type="dxa"/>
            <w:shd w:val="clear" w:color="auto" w:fill="C00000"/>
          </w:tcPr>
          <w:p w14:paraId="3BEF899C" w14:textId="77777777" w:rsidR="00126083" w:rsidRPr="00126083" w:rsidRDefault="00D94892" w:rsidP="009F789B">
            <w:pPr>
              <w:tabs>
                <w:tab w:val="left" w:pos="1365"/>
              </w:tabs>
              <w:jc w:val="both"/>
              <w:rPr>
                <w:b/>
                <w:sz w:val="36"/>
              </w:rPr>
            </w:pPr>
            <w:r>
              <w:rPr>
                <w:rFonts w:ascii="Arial Black" w:hAnsi="Arial Black"/>
                <w:b/>
                <w:noProof/>
                <w:color w:val="FFFFFF" w:themeColor="background1"/>
                <w:sz w:val="24"/>
              </w:rPr>
              <w:lastRenderedPageBreak/>
              <w:t xml:space="preserve">Section </w:t>
            </w:r>
            <w:r w:rsidR="009F789B">
              <w:rPr>
                <w:rFonts w:ascii="Arial Black" w:hAnsi="Arial Black"/>
                <w:b/>
                <w:noProof/>
                <w:color w:val="FFFFFF" w:themeColor="background1"/>
                <w:sz w:val="24"/>
              </w:rPr>
              <w:t>5</w:t>
            </w:r>
            <w:r>
              <w:rPr>
                <w:rFonts w:ascii="Arial Black" w:hAnsi="Arial Black"/>
                <w:b/>
                <w:noProof/>
                <w:color w:val="FFFFFF" w:themeColor="background1"/>
                <w:sz w:val="24"/>
              </w:rPr>
              <w:t xml:space="preserve">:  </w:t>
            </w:r>
            <w:r w:rsidR="00126083" w:rsidRPr="006C1E53">
              <w:rPr>
                <w:rFonts w:ascii="Arial Black" w:hAnsi="Arial Black"/>
                <w:b/>
                <w:noProof/>
                <w:color w:val="FFFFFF" w:themeColor="background1"/>
                <w:sz w:val="24"/>
              </w:rPr>
              <w:t xml:space="preserve">Managerial </w:t>
            </w:r>
            <w:r>
              <w:rPr>
                <w:rFonts w:ascii="Arial Black" w:hAnsi="Arial Black"/>
                <w:b/>
                <w:noProof/>
                <w:color w:val="FFFFFF" w:themeColor="background1"/>
                <w:sz w:val="24"/>
              </w:rPr>
              <w:t>Criteria I</w:t>
            </w:r>
            <w:r w:rsidR="00126083" w:rsidRPr="006C1E53">
              <w:rPr>
                <w:rFonts w:ascii="Arial Black" w:hAnsi="Arial Black"/>
                <w:b/>
                <w:noProof/>
                <w:color w:val="FFFFFF" w:themeColor="background1"/>
                <w:sz w:val="24"/>
              </w:rPr>
              <w:t>nformation</w:t>
            </w:r>
          </w:p>
        </w:tc>
      </w:tr>
    </w:tbl>
    <w:p w14:paraId="7750A86C" w14:textId="77777777" w:rsidR="007D32FD" w:rsidRDefault="008B1D10">
      <w:pPr>
        <w:tabs>
          <w:tab w:val="left" w:pos="2475"/>
        </w:tabs>
        <w:rPr>
          <w:sz w:val="2"/>
        </w:rPr>
      </w:pPr>
      <w:r>
        <w:tab/>
      </w:r>
    </w:p>
    <w:p w14:paraId="6C5A241A" w14:textId="77777777" w:rsidR="00E51B89" w:rsidRDefault="00E51B89" w:rsidP="009A1C7E">
      <w:pPr>
        <w:tabs>
          <w:tab w:val="left" w:pos="1365"/>
        </w:tabs>
        <w:spacing w:before="120" w:line="240" w:lineRule="auto"/>
        <w:ind w:left="-90"/>
        <w:jc w:val="both"/>
        <w:rPr>
          <w:sz w:val="24"/>
        </w:rPr>
      </w:pPr>
      <w:r>
        <w:rPr>
          <w:sz w:val="24"/>
        </w:rPr>
        <w:t>Managerial criteria to qualify as a QRP are fully described in Attachment Y of the SPP T</w:t>
      </w:r>
      <w:r w:rsidR="00C017B2">
        <w:rPr>
          <w:sz w:val="24"/>
        </w:rPr>
        <w:t xml:space="preserve">ariff.  Please provide </w:t>
      </w:r>
      <w:r>
        <w:rPr>
          <w:sz w:val="24"/>
        </w:rPr>
        <w:t>responses to the questions below and provide any documentation necessary to satisfy each of the managerial criteria detailed in Attachment Y of the SPP Tariff.</w:t>
      </w:r>
    </w:p>
    <w:p w14:paraId="5927F6CD" w14:textId="77777777" w:rsidR="00E51B89" w:rsidRDefault="006A6FFE" w:rsidP="00C017B2">
      <w:pPr>
        <w:rPr>
          <w:b/>
          <w:sz w:val="24"/>
          <w:szCs w:val="24"/>
          <w:u w:val="single"/>
        </w:rPr>
      </w:pPr>
      <w:r w:rsidRPr="006A6FFE">
        <w:rPr>
          <w:b/>
          <w:sz w:val="24"/>
          <w:szCs w:val="24"/>
          <w:u w:val="single"/>
        </w:rPr>
        <w:t>Part 1: Previous Transmission Development and Operations History</w:t>
      </w:r>
    </w:p>
    <w:p w14:paraId="6D33EBF7" w14:textId="77777777" w:rsidR="00AE266B" w:rsidRPr="00AE266B" w:rsidRDefault="00AE266B" w:rsidP="00C017B2">
      <w:pPr>
        <w:rPr>
          <w:sz w:val="24"/>
          <w:szCs w:val="24"/>
        </w:rPr>
      </w:pPr>
      <w:r>
        <w:rPr>
          <w:sz w:val="24"/>
          <w:szCs w:val="24"/>
        </w:rPr>
        <w:t>Part 1 is required for all Applicants.</w:t>
      </w:r>
    </w:p>
    <w:p w14:paraId="7BF0463B" w14:textId="77777777" w:rsidR="0047743E" w:rsidRDefault="00A40D1F" w:rsidP="00162ED8">
      <w:pPr>
        <w:pStyle w:val="ListParagraph"/>
        <w:numPr>
          <w:ilvl w:val="0"/>
          <w:numId w:val="6"/>
        </w:numPr>
        <w:jc w:val="both"/>
        <w:rPr>
          <w:sz w:val="24"/>
          <w:szCs w:val="24"/>
        </w:rPr>
      </w:pPr>
      <w:r>
        <w:rPr>
          <w:sz w:val="24"/>
          <w:szCs w:val="24"/>
        </w:rPr>
        <w:t>Has the Applicant developed transmission projects?</w:t>
      </w:r>
      <w:r>
        <w:rPr>
          <w:sz w:val="24"/>
          <w:szCs w:val="24"/>
        </w:rPr>
        <w:tab/>
      </w:r>
      <w:r>
        <w:rPr>
          <w:sz w:val="24"/>
          <w:szCs w:val="24"/>
        </w:rPr>
        <w:tab/>
      </w:r>
      <w:r w:rsidR="00162ED8">
        <w:rPr>
          <w:sz w:val="24"/>
          <w:szCs w:val="24"/>
        </w:rPr>
        <w:t xml:space="preserve">        </w:t>
      </w:r>
      <w:r>
        <w:rPr>
          <w:sz w:val="24"/>
          <w:szCs w:val="24"/>
        </w:rPr>
        <w:t xml:space="preserve"> </w:t>
      </w:r>
      <w:sdt>
        <w:sdtPr>
          <w:rPr>
            <w:sz w:val="24"/>
            <w:szCs w:val="24"/>
          </w:rPr>
          <w:id w:val="-33083537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Yes         </w:t>
      </w:r>
      <w:sdt>
        <w:sdtPr>
          <w:rPr>
            <w:sz w:val="24"/>
            <w:szCs w:val="24"/>
          </w:rPr>
          <w:id w:val="-397052630"/>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4BC34E07" w14:textId="77777777" w:rsidR="00A40D1F" w:rsidRDefault="00A40D1F" w:rsidP="00A40D1F">
      <w:pPr>
        <w:pStyle w:val="ListParagraph"/>
        <w:rPr>
          <w:sz w:val="24"/>
          <w:szCs w:val="24"/>
        </w:rPr>
      </w:pPr>
    </w:p>
    <w:p w14:paraId="1E95417B" w14:textId="77777777" w:rsidR="00A40D1F" w:rsidRDefault="00A40D1F" w:rsidP="00162ED8">
      <w:pPr>
        <w:pStyle w:val="ListParagraph"/>
        <w:numPr>
          <w:ilvl w:val="0"/>
          <w:numId w:val="6"/>
        </w:numPr>
        <w:jc w:val="both"/>
        <w:rPr>
          <w:sz w:val="24"/>
          <w:szCs w:val="24"/>
        </w:rPr>
      </w:pPr>
      <w:r>
        <w:rPr>
          <w:sz w:val="24"/>
          <w:szCs w:val="24"/>
        </w:rPr>
        <w:t>If answered</w:t>
      </w:r>
      <w:r w:rsidR="00F634E4">
        <w:rPr>
          <w:sz w:val="24"/>
          <w:szCs w:val="24"/>
        </w:rPr>
        <w:t xml:space="preserve"> Yes to Question 1, please provide a list of those projects developed (including</w:t>
      </w:r>
      <w:r w:rsidR="00E41996" w:rsidRPr="00F41170">
        <w:rPr>
          <w:rFonts w:ascii="Calibri" w:eastAsia="Calibri" w:hAnsi="Calibri"/>
        </w:rPr>
        <w:t>: Facilities Description, Participation (Sole or Joint), Location, In Service Dates, Voltage, and Line Miles</w:t>
      </w:r>
      <w:r w:rsidR="00F634E4">
        <w:rPr>
          <w:sz w:val="24"/>
          <w:szCs w:val="24"/>
        </w:rPr>
        <w:t xml:space="preserve">, etc.).  If the list is too voluminous </w:t>
      </w:r>
      <w:r w:rsidR="00162ED8">
        <w:rPr>
          <w:sz w:val="24"/>
          <w:szCs w:val="24"/>
        </w:rPr>
        <w:t xml:space="preserve">please provide </w:t>
      </w:r>
      <w:r w:rsidR="00F634E4">
        <w:rPr>
          <w:sz w:val="24"/>
          <w:szCs w:val="24"/>
        </w:rPr>
        <w:t>a summary of projects developed.</w:t>
      </w:r>
    </w:p>
    <w:p w14:paraId="5EFDC47A" w14:textId="77777777" w:rsidR="00A40D1F" w:rsidRPr="00A40D1F" w:rsidRDefault="00A40D1F" w:rsidP="00A40D1F">
      <w:pPr>
        <w:pStyle w:val="ListParagraph"/>
        <w:rPr>
          <w:sz w:val="24"/>
          <w:szCs w:val="24"/>
        </w:rPr>
      </w:pPr>
    </w:p>
    <w:p w14:paraId="48677062" w14:textId="2862B665" w:rsidR="00A40D1F" w:rsidRPr="00A40D1F" w:rsidRDefault="00261A11" w:rsidP="00A40D1F">
      <w:pPr>
        <w:pStyle w:val="ListParagraph"/>
        <w:rPr>
          <w:sz w:val="24"/>
          <w:szCs w:val="24"/>
        </w:rPr>
      </w:pPr>
      <w:sdt>
        <w:sdtPr>
          <w:rPr>
            <w:sz w:val="24"/>
            <w:szCs w:val="24"/>
          </w:rPr>
          <w:id w:val="-2099396214"/>
          <w:placeholder>
            <w:docPart w:val="DefaultPlaceholder_1082065158"/>
          </w:placeholder>
          <w:showingPlcHdr/>
        </w:sdtPr>
        <w:sdtEndPr/>
        <w:sdtContent>
          <w:r w:rsidR="002D5B06" w:rsidRPr="003D4CC2">
            <w:rPr>
              <w:rStyle w:val="PlaceholderText"/>
            </w:rPr>
            <w:t>Click here to enter text.</w:t>
          </w:r>
        </w:sdtContent>
      </w:sdt>
    </w:p>
    <w:p w14:paraId="434F474D" w14:textId="77777777" w:rsidR="00A40D1F" w:rsidRDefault="00A40D1F" w:rsidP="00A40D1F">
      <w:pPr>
        <w:pStyle w:val="ListParagraph"/>
        <w:rPr>
          <w:sz w:val="24"/>
          <w:szCs w:val="24"/>
        </w:rPr>
      </w:pPr>
    </w:p>
    <w:p w14:paraId="536F3DCC" w14:textId="77777777" w:rsidR="0047743E" w:rsidRDefault="00A40D1F" w:rsidP="00A40D1F">
      <w:pPr>
        <w:pStyle w:val="ListParagraph"/>
        <w:numPr>
          <w:ilvl w:val="0"/>
          <w:numId w:val="6"/>
        </w:numPr>
        <w:rPr>
          <w:sz w:val="24"/>
          <w:szCs w:val="24"/>
        </w:rPr>
      </w:pPr>
      <w:r>
        <w:rPr>
          <w:sz w:val="24"/>
          <w:szCs w:val="24"/>
        </w:rPr>
        <w:t>Has Applicant operated and/or maintained transmission facilities?</w:t>
      </w:r>
      <w:r w:rsidR="00162ED8">
        <w:rPr>
          <w:sz w:val="24"/>
          <w:szCs w:val="24"/>
        </w:rPr>
        <w:t xml:space="preserve">      </w:t>
      </w:r>
      <w:r>
        <w:rPr>
          <w:sz w:val="24"/>
          <w:szCs w:val="24"/>
        </w:rPr>
        <w:t xml:space="preserve">  </w:t>
      </w:r>
      <w:sdt>
        <w:sdtPr>
          <w:rPr>
            <w:sz w:val="24"/>
            <w:szCs w:val="24"/>
          </w:rPr>
          <w:id w:val="578644165"/>
          <w14:checkbox>
            <w14:checked w14:val="0"/>
            <w14:checkedState w14:val="2612" w14:font="MS Gothic"/>
            <w14:uncheckedState w14:val="2610" w14:font="MS Gothic"/>
          </w14:checkbox>
        </w:sdtPr>
        <w:sdtEndPr/>
        <w:sdtContent>
          <w:r w:rsidR="00162ED8">
            <w:rPr>
              <w:rFonts w:ascii="MS Gothic" w:eastAsia="MS Gothic" w:hAnsi="MS Gothic" w:hint="eastAsia"/>
              <w:sz w:val="24"/>
              <w:szCs w:val="24"/>
            </w:rPr>
            <w:t>☐</w:t>
          </w:r>
        </w:sdtContent>
      </w:sdt>
      <w:r>
        <w:rPr>
          <w:sz w:val="24"/>
          <w:szCs w:val="24"/>
        </w:rPr>
        <w:t xml:space="preserve">  Yes       </w:t>
      </w:r>
      <w:sdt>
        <w:sdtPr>
          <w:rPr>
            <w:sz w:val="24"/>
            <w:szCs w:val="24"/>
          </w:rPr>
          <w:id w:val="-127431791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No</w:t>
      </w:r>
    </w:p>
    <w:p w14:paraId="6DA2995E" w14:textId="77777777" w:rsidR="00A40D1F" w:rsidRDefault="00A40D1F" w:rsidP="00A40D1F">
      <w:pPr>
        <w:pStyle w:val="ListParagraph"/>
        <w:rPr>
          <w:sz w:val="24"/>
          <w:szCs w:val="24"/>
        </w:rPr>
      </w:pPr>
    </w:p>
    <w:p w14:paraId="11E29852" w14:textId="77777777" w:rsidR="00F634E4" w:rsidRDefault="00F634E4" w:rsidP="00162ED8">
      <w:pPr>
        <w:pStyle w:val="ListParagraph"/>
        <w:numPr>
          <w:ilvl w:val="0"/>
          <w:numId w:val="6"/>
        </w:numPr>
        <w:jc w:val="both"/>
        <w:rPr>
          <w:sz w:val="24"/>
          <w:szCs w:val="24"/>
        </w:rPr>
      </w:pPr>
      <w:r>
        <w:rPr>
          <w:sz w:val="24"/>
          <w:szCs w:val="24"/>
        </w:rPr>
        <w:t>If answered Yes to Question 3, please provide a list of those projects operated and/or maintained (including</w:t>
      </w:r>
      <w:r w:rsidR="00E41996" w:rsidRPr="00F41170">
        <w:rPr>
          <w:rFonts w:ascii="Calibri" w:eastAsia="Calibri" w:hAnsi="Calibri"/>
        </w:rPr>
        <w:t>: Facilities Description, Participation (Sole or Joint), Location, In Service Dates, Voltage, and Line Miles</w:t>
      </w:r>
      <w:r>
        <w:rPr>
          <w:sz w:val="24"/>
          <w:szCs w:val="24"/>
        </w:rPr>
        <w:t xml:space="preserve">, etc.).  If the list is too voluminous </w:t>
      </w:r>
      <w:r w:rsidR="00162ED8">
        <w:rPr>
          <w:sz w:val="24"/>
          <w:szCs w:val="24"/>
        </w:rPr>
        <w:t xml:space="preserve">please provide </w:t>
      </w:r>
      <w:r>
        <w:rPr>
          <w:sz w:val="24"/>
          <w:szCs w:val="24"/>
        </w:rPr>
        <w:t>a summary of projects operated and/or maintained.</w:t>
      </w:r>
    </w:p>
    <w:p w14:paraId="3CFA4E4B" w14:textId="77777777" w:rsidR="00A40D1F" w:rsidRPr="00A40D1F" w:rsidRDefault="00A40D1F" w:rsidP="00A40D1F">
      <w:pPr>
        <w:pStyle w:val="ListParagraph"/>
        <w:rPr>
          <w:sz w:val="24"/>
          <w:szCs w:val="24"/>
        </w:rPr>
      </w:pPr>
    </w:p>
    <w:p w14:paraId="699A582E" w14:textId="77777777" w:rsidR="00A40D1F" w:rsidRPr="00A40D1F" w:rsidRDefault="00261A11" w:rsidP="00A40D1F">
      <w:pPr>
        <w:pStyle w:val="ListParagraph"/>
        <w:rPr>
          <w:sz w:val="24"/>
          <w:szCs w:val="24"/>
        </w:rPr>
      </w:pPr>
      <w:sdt>
        <w:sdtPr>
          <w:rPr>
            <w:sz w:val="24"/>
            <w:szCs w:val="24"/>
          </w:rPr>
          <w:id w:val="-854878331"/>
          <w:showingPlcHdr/>
        </w:sdtPr>
        <w:sdtEndPr/>
        <w:sdtContent>
          <w:r w:rsidR="00A40D1F" w:rsidRPr="003D4CC2">
            <w:rPr>
              <w:rStyle w:val="PlaceholderText"/>
            </w:rPr>
            <w:t>Click here to enter text.</w:t>
          </w:r>
        </w:sdtContent>
      </w:sdt>
    </w:p>
    <w:p w14:paraId="6135BABF" w14:textId="77777777" w:rsidR="00DB3A7C" w:rsidRDefault="00DB3A7C" w:rsidP="00DB3A7C">
      <w:pPr>
        <w:pStyle w:val="ListParagraph"/>
        <w:ind w:left="360"/>
        <w:rPr>
          <w:sz w:val="24"/>
          <w:szCs w:val="24"/>
        </w:rPr>
      </w:pPr>
    </w:p>
    <w:p w14:paraId="654A09A6" w14:textId="77777777" w:rsidR="00A40D1F" w:rsidRDefault="00DB3A7C" w:rsidP="00DB3A7C">
      <w:pPr>
        <w:pStyle w:val="ListParagraph"/>
        <w:numPr>
          <w:ilvl w:val="0"/>
          <w:numId w:val="1"/>
        </w:numPr>
        <w:ind w:left="720"/>
        <w:rPr>
          <w:sz w:val="24"/>
          <w:szCs w:val="24"/>
        </w:rPr>
      </w:pPr>
      <w:r>
        <w:rPr>
          <w:sz w:val="24"/>
          <w:szCs w:val="24"/>
        </w:rPr>
        <w:lastRenderedPageBreak/>
        <w:t>If the Applicant plans to use an Alternate Qualifying Entity, as described in Attachment Y of the SPP Tariff, to meet any of the Managerial Criteria please describe below.</w:t>
      </w:r>
    </w:p>
    <w:p w14:paraId="64612475" w14:textId="77777777" w:rsidR="00DB3A7C" w:rsidRDefault="00DB3A7C" w:rsidP="00DB3A7C">
      <w:pPr>
        <w:pStyle w:val="ListParagraph"/>
        <w:ind w:left="360"/>
        <w:rPr>
          <w:sz w:val="24"/>
          <w:szCs w:val="24"/>
        </w:rPr>
      </w:pPr>
    </w:p>
    <w:sdt>
      <w:sdtPr>
        <w:rPr>
          <w:sz w:val="24"/>
          <w:szCs w:val="24"/>
        </w:rPr>
        <w:id w:val="-2076889006"/>
        <w:placeholder>
          <w:docPart w:val="DefaultPlaceholder_1082065158"/>
        </w:placeholder>
        <w:showingPlcHdr/>
      </w:sdtPr>
      <w:sdtEndPr/>
      <w:sdtContent>
        <w:p w14:paraId="7DC07FB5" w14:textId="78C6E547" w:rsidR="00DB3A7C" w:rsidRDefault="002D5B06" w:rsidP="00DB3A7C">
          <w:pPr>
            <w:pStyle w:val="ListParagraph"/>
            <w:rPr>
              <w:sz w:val="24"/>
              <w:szCs w:val="24"/>
            </w:rPr>
          </w:pPr>
          <w:r w:rsidRPr="003D4CC2">
            <w:rPr>
              <w:rStyle w:val="PlaceholderText"/>
            </w:rPr>
            <w:t>Click here to enter text.</w:t>
          </w:r>
        </w:p>
      </w:sdtContent>
    </w:sdt>
    <w:p w14:paraId="5CF02F79" w14:textId="77777777" w:rsidR="006A6FFE" w:rsidRDefault="006A6FFE" w:rsidP="00A40D1F">
      <w:pPr>
        <w:pStyle w:val="ListParagraph"/>
        <w:rPr>
          <w:sz w:val="24"/>
          <w:szCs w:val="24"/>
        </w:rPr>
      </w:pPr>
    </w:p>
    <w:p w14:paraId="055A2461" w14:textId="77777777" w:rsidR="00DB3A7C" w:rsidRDefault="00DB3A7C" w:rsidP="00A40D1F">
      <w:pPr>
        <w:pStyle w:val="ListParagraph"/>
        <w:rPr>
          <w:sz w:val="24"/>
          <w:szCs w:val="24"/>
        </w:rPr>
      </w:pPr>
    </w:p>
    <w:p w14:paraId="6E325488" w14:textId="77777777" w:rsidR="006A6FFE" w:rsidRDefault="006A6FFE" w:rsidP="006A6FFE">
      <w:pPr>
        <w:pStyle w:val="ListParagraph"/>
        <w:ind w:left="0"/>
        <w:rPr>
          <w:b/>
          <w:sz w:val="24"/>
          <w:szCs w:val="24"/>
          <w:u w:val="single"/>
        </w:rPr>
      </w:pPr>
      <w:r w:rsidRPr="006A6FFE">
        <w:rPr>
          <w:b/>
          <w:sz w:val="24"/>
          <w:szCs w:val="24"/>
          <w:u w:val="single"/>
        </w:rPr>
        <w:t xml:space="preserve">Part 2: Transmission Development and Operations Capability, Experience, and Process </w:t>
      </w:r>
    </w:p>
    <w:p w14:paraId="1BE1E78F" w14:textId="77777777" w:rsidR="00AE266B" w:rsidRDefault="00AE266B" w:rsidP="006A6FFE">
      <w:pPr>
        <w:pStyle w:val="ListParagraph"/>
        <w:ind w:left="0"/>
        <w:rPr>
          <w:b/>
          <w:sz w:val="24"/>
          <w:szCs w:val="24"/>
          <w:u w:val="single"/>
        </w:rPr>
      </w:pPr>
    </w:p>
    <w:p w14:paraId="447D200E" w14:textId="77777777" w:rsidR="009A1C7E" w:rsidRDefault="00AE266B" w:rsidP="00162ED8">
      <w:pPr>
        <w:pStyle w:val="ListParagraph"/>
        <w:ind w:left="0"/>
        <w:rPr>
          <w:sz w:val="24"/>
          <w:szCs w:val="24"/>
        </w:rPr>
      </w:pPr>
      <w:r>
        <w:rPr>
          <w:sz w:val="24"/>
          <w:szCs w:val="24"/>
        </w:rPr>
        <w:t xml:space="preserve">Part 2 </w:t>
      </w:r>
      <w:r w:rsidR="00162ED8">
        <w:rPr>
          <w:sz w:val="24"/>
          <w:szCs w:val="24"/>
        </w:rPr>
        <w:t>is required by</w:t>
      </w:r>
      <w:r>
        <w:rPr>
          <w:sz w:val="24"/>
          <w:szCs w:val="24"/>
        </w:rPr>
        <w:t xml:space="preserve"> </w:t>
      </w:r>
      <w:r w:rsidR="00162ED8">
        <w:rPr>
          <w:sz w:val="24"/>
          <w:szCs w:val="24"/>
        </w:rPr>
        <w:t>all Applicants.</w:t>
      </w:r>
    </w:p>
    <w:p w14:paraId="0F43A164" w14:textId="77777777" w:rsidR="009A1C7E" w:rsidRPr="00144677" w:rsidRDefault="009A1C7E" w:rsidP="00144677">
      <w:pPr>
        <w:pStyle w:val="ListParagraph"/>
        <w:rPr>
          <w:sz w:val="24"/>
          <w:szCs w:val="24"/>
        </w:rPr>
      </w:pPr>
    </w:p>
    <w:p w14:paraId="309326D0" w14:textId="77777777" w:rsidR="00E51B89" w:rsidRPr="00FD6EF0" w:rsidRDefault="00E51B89" w:rsidP="00FD6EF0">
      <w:pPr>
        <w:pStyle w:val="ListParagraph"/>
        <w:numPr>
          <w:ilvl w:val="0"/>
          <w:numId w:val="1"/>
        </w:numPr>
        <w:ind w:left="720"/>
        <w:jc w:val="both"/>
        <w:rPr>
          <w:sz w:val="24"/>
          <w:szCs w:val="24"/>
        </w:rPr>
      </w:pPr>
      <w:r w:rsidRPr="00FD6EF0">
        <w:rPr>
          <w:sz w:val="24"/>
          <w:szCs w:val="24"/>
        </w:rPr>
        <w:t xml:space="preserve">Provide proof of requisite expertise by describing </w:t>
      </w:r>
      <w:r w:rsidR="00F514E6" w:rsidRPr="00FD6EF0">
        <w:rPr>
          <w:sz w:val="24"/>
          <w:szCs w:val="24"/>
        </w:rPr>
        <w:t xml:space="preserve">Applicant’s </w:t>
      </w:r>
      <w:r w:rsidRPr="00FD6EF0">
        <w:rPr>
          <w:sz w:val="24"/>
          <w:szCs w:val="24"/>
        </w:rPr>
        <w:t>capability, expe</w:t>
      </w:r>
      <w:r w:rsidR="00F514E6" w:rsidRPr="00FD6EF0">
        <w:rPr>
          <w:sz w:val="24"/>
          <w:szCs w:val="24"/>
        </w:rPr>
        <w:t>rience,</w:t>
      </w:r>
      <w:r w:rsidRPr="00FD6EF0">
        <w:rPr>
          <w:sz w:val="24"/>
          <w:szCs w:val="24"/>
        </w:rPr>
        <w:t xml:space="preserve"> and process to address the following areas:</w:t>
      </w:r>
    </w:p>
    <w:p w14:paraId="1844B6DB" w14:textId="77777777" w:rsidR="00E51B89" w:rsidRPr="0095230D" w:rsidRDefault="00E51B89" w:rsidP="00E51B89">
      <w:pPr>
        <w:pStyle w:val="ListParagraph"/>
        <w:rPr>
          <w:sz w:val="24"/>
          <w:szCs w:val="24"/>
        </w:rPr>
      </w:pPr>
    </w:p>
    <w:p w14:paraId="1F27B95E" w14:textId="77777777" w:rsidR="00E51B89" w:rsidRPr="0095230D" w:rsidRDefault="00E51B89" w:rsidP="002336FC">
      <w:pPr>
        <w:pStyle w:val="ListParagraph"/>
        <w:numPr>
          <w:ilvl w:val="1"/>
          <w:numId w:val="5"/>
        </w:numPr>
        <w:rPr>
          <w:sz w:val="24"/>
          <w:szCs w:val="24"/>
        </w:rPr>
      </w:pPr>
      <w:r w:rsidRPr="0095230D">
        <w:rPr>
          <w:sz w:val="24"/>
          <w:szCs w:val="24"/>
        </w:rPr>
        <w:t>Transmission Project Development</w:t>
      </w:r>
    </w:p>
    <w:p w14:paraId="51FEFB67" w14:textId="77777777" w:rsidR="00E51B89" w:rsidRPr="0095230D" w:rsidRDefault="00E51B89" w:rsidP="002336FC">
      <w:pPr>
        <w:pStyle w:val="ListParagraph"/>
        <w:numPr>
          <w:ilvl w:val="2"/>
          <w:numId w:val="5"/>
        </w:numPr>
        <w:rPr>
          <w:sz w:val="24"/>
          <w:szCs w:val="24"/>
        </w:rPr>
      </w:pPr>
      <w:r w:rsidRPr="0095230D">
        <w:rPr>
          <w:sz w:val="24"/>
          <w:szCs w:val="24"/>
        </w:rPr>
        <w:t>Engineering</w:t>
      </w:r>
    </w:p>
    <w:p w14:paraId="3DFF775C" w14:textId="77777777" w:rsidR="00E51B89" w:rsidRPr="0095230D" w:rsidRDefault="00E51B89" w:rsidP="002336FC">
      <w:pPr>
        <w:pStyle w:val="ListParagraph"/>
        <w:numPr>
          <w:ilvl w:val="2"/>
          <w:numId w:val="5"/>
        </w:numPr>
        <w:rPr>
          <w:sz w:val="24"/>
          <w:szCs w:val="24"/>
        </w:rPr>
      </w:pPr>
      <w:r w:rsidRPr="0095230D">
        <w:rPr>
          <w:sz w:val="24"/>
          <w:szCs w:val="24"/>
        </w:rPr>
        <w:t>Permitting</w:t>
      </w:r>
    </w:p>
    <w:p w14:paraId="0C92CF34" w14:textId="77777777" w:rsidR="00E51B89" w:rsidRPr="0095230D" w:rsidRDefault="00E51B89" w:rsidP="002336FC">
      <w:pPr>
        <w:pStyle w:val="ListParagraph"/>
        <w:numPr>
          <w:ilvl w:val="2"/>
          <w:numId w:val="5"/>
        </w:numPr>
        <w:rPr>
          <w:sz w:val="24"/>
          <w:szCs w:val="24"/>
        </w:rPr>
      </w:pPr>
      <w:r w:rsidRPr="0095230D">
        <w:rPr>
          <w:sz w:val="24"/>
          <w:szCs w:val="24"/>
        </w:rPr>
        <w:t>Environmental</w:t>
      </w:r>
    </w:p>
    <w:p w14:paraId="7723BC01" w14:textId="77777777" w:rsidR="00E51B89" w:rsidRPr="0095230D" w:rsidRDefault="00E51B89" w:rsidP="002336FC">
      <w:pPr>
        <w:pStyle w:val="ListParagraph"/>
        <w:numPr>
          <w:ilvl w:val="2"/>
          <w:numId w:val="5"/>
        </w:numPr>
        <w:rPr>
          <w:sz w:val="24"/>
          <w:szCs w:val="24"/>
        </w:rPr>
      </w:pPr>
      <w:r w:rsidRPr="0095230D">
        <w:rPr>
          <w:sz w:val="24"/>
          <w:szCs w:val="24"/>
        </w:rPr>
        <w:t>Equipment and material procurement</w:t>
      </w:r>
    </w:p>
    <w:p w14:paraId="30F06275" w14:textId="77777777" w:rsidR="00E51B89" w:rsidRPr="0095230D" w:rsidRDefault="00E51B89" w:rsidP="002336FC">
      <w:pPr>
        <w:pStyle w:val="ListParagraph"/>
        <w:numPr>
          <w:ilvl w:val="2"/>
          <w:numId w:val="5"/>
        </w:numPr>
        <w:rPr>
          <w:sz w:val="24"/>
          <w:szCs w:val="24"/>
        </w:rPr>
      </w:pPr>
      <w:r w:rsidRPr="0095230D">
        <w:rPr>
          <w:sz w:val="24"/>
          <w:szCs w:val="24"/>
        </w:rPr>
        <w:t>Project management (including cost control, scope, and schedule management)</w:t>
      </w:r>
    </w:p>
    <w:p w14:paraId="10FDF228" w14:textId="77777777" w:rsidR="00E51B89" w:rsidRPr="0095230D" w:rsidRDefault="00E51B89" w:rsidP="002336FC">
      <w:pPr>
        <w:pStyle w:val="ListParagraph"/>
        <w:numPr>
          <w:ilvl w:val="2"/>
          <w:numId w:val="5"/>
        </w:numPr>
        <w:rPr>
          <w:sz w:val="24"/>
          <w:szCs w:val="24"/>
        </w:rPr>
      </w:pPr>
      <w:r w:rsidRPr="0095230D">
        <w:rPr>
          <w:sz w:val="24"/>
          <w:szCs w:val="24"/>
        </w:rPr>
        <w:t>Construction</w:t>
      </w:r>
    </w:p>
    <w:p w14:paraId="793F9F3A" w14:textId="77777777" w:rsidR="00E51B89" w:rsidRPr="0095230D" w:rsidRDefault="00E51B89" w:rsidP="002336FC">
      <w:pPr>
        <w:pStyle w:val="ListParagraph"/>
        <w:numPr>
          <w:ilvl w:val="2"/>
          <w:numId w:val="5"/>
        </w:numPr>
        <w:rPr>
          <w:sz w:val="24"/>
          <w:szCs w:val="24"/>
        </w:rPr>
      </w:pPr>
      <w:r w:rsidRPr="0095230D">
        <w:rPr>
          <w:sz w:val="24"/>
          <w:szCs w:val="24"/>
        </w:rPr>
        <w:t>Commissioning of new facilities</w:t>
      </w:r>
    </w:p>
    <w:p w14:paraId="18CC64D7" w14:textId="77777777" w:rsidR="00E51B89" w:rsidRPr="0095230D" w:rsidRDefault="00E51B89" w:rsidP="002336FC">
      <w:pPr>
        <w:pStyle w:val="ListParagraph"/>
        <w:numPr>
          <w:ilvl w:val="2"/>
          <w:numId w:val="5"/>
        </w:numPr>
        <w:rPr>
          <w:sz w:val="24"/>
          <w:szCs w:val="24"/>
        </w:rPr>
      </w:pPr>
      <w:r w:rsidRPr="0095230D">
        <w:rPr>
          <w:sz w:val="24"/>
          <w:szCs w:val="24"/>
        </w:rPr>
        <w:t>New or emerging technologies</w:t>
      </w:r>
    </w:p>
    <w:p w14:paraId="74454DD1" w14:textId="77777777" w:rsidR="00E51B89" w:rsidRPr="0095230D" w:rsidRDefault="00E51B89" w:rsidP="002336FC">
      <w:pPr>
        <w:pStyle w:val="ListParagraph"/>
        <w:numPr>
          <w:ilvl w:val="2"/>
          <w:numId w:val="5"/>
        </w:numPr>
        <w:rPr>
          <w:sz w:val="24"/>
          <w:szCs w:val="24"/>
        </w:rPr>
      </w:pPr>
      <w:r w:rsidRPr="0095230D">
        <w:rPr>
          <w:sz w:val="24"/>
          <w:szCs w:val="24"/>
        </w:rPr>
        <w:t>Routing</w:t>
      </w:r>
    </w:p>
    <w:p w14:paraId="21C7303B" w14:textId="77777777" w:rsidR="00E51B89" w:rsidRPr="0095230D" w:rsidRDefault="00E51B89" w:rsidP="002336FC">
      <w:pPr>
        <w:pStyle w:val="ListParagraph"/>
        <w:numPr>
          <w:ilvl w:val="2"/>
          <w:numId w:val="5"/>
        </w:numPr>
        <w:rPr>
          <w:sz w:val="24"/>
          <w:szCs w:val="24"/>
        </w:rPr>
      </w:pPr>
      <w:r w:rsidRPr="0095230D">
        <w:rPr>
          <w:sz w:val="24"/>
          <w:szCs w:val="24"/>
        </w:rPr>
        <w:t>Surveying</w:t>
      </w:r>
    </w:p>
    <w:p w14:paraId="71921116" w14:textId="77777777" w:rsidR="00E51B89" w:rsidRPr="0095230D" w:rsidRDefault="00E51B89" w:rsidP="002336FC">
      <w:pPr>
        <w:pStyle w:val="ListParagraph"/>
        <w:numPr>
          <w:ilvl w:val="2"/>
          <w:numId w:val="5"/>
        </w:numPr>
        <w:rPr>
          <w:sz w:val="24"/>
          <w:szCs w:val="24"/>
        </w:rPr>
      </w:pPr>
      <w:r w:rsidRPr="0095230D">
        <w:rPr>
          <w:sz w:val="24"/>
          <w:szCs w:val="24"/>
        </w:rPr>
        <w:lastRenderedPageBreak/>
        <w:t>Rights-of-way</w:t>
      </w:r>
    </w:p>
    <w:p w14:paraId="0BA6680A" w14:textId="77777777" w:rsidR="00E51B89" w:rsidRPr="0095230D" w:rsidRDefault="00E51B89" w:rsidP="002336FC">
      <w:pPr>
        <w:pStyle w:val="ListParagraph"/>
        <w:numPr>
          <w:ilvl w:val="2"/>
          <w:numId w:val="5"/>
        </w:numPr>
        <w:rPr>
          <w:sz w:val="24"/>
          <w:szCs w:val="24"/>
        </w:rPr>
      </w:pPr>
      <w:r w:rsidRPr="0095230D">
        <w:rPr>
          <w:sz w:val="24"/>
          <w:szCs w:val="24"/>
        </w:rPr>
        <w:t>Eminent domain</w:t>
      </w:r>
    </w:p>
    <w:p w14:paraId="09F2029B" w14:textId="77777777" w:rsidR="00E51B89" w:rsidRPr="0095230D" w:rsidRDefault="00E51B89" w:rsidP="002336FC">
      <w:pPr>
        <w:pStyle w:val="ListParagraph"/>
        <w:numPr>
          <w:ilvl w:val="2"/>
          <w:numId w:val="5"/>
        </w:numPr>
        <w:rPr>
          <w:sz w:val="24"/>
          <w:szCs w:val="24"/>
        </w:rPr>
      </w:pPr>
      <w:r w:rsidRPr="0095230D">
        <w:rPr>
          <w:sz w:val="24"/>
          <w:szCs w:val="24"/>
        </w:rPr>
        <w:t>Real Estate acquisition (including process for obtaining easements)</w:t>
      </w:r>
    </w:p>
    <w:p w14:paraId="245AA5EA" w14:textId="77777777" w:rsidR="00782754" w:rsidRPr="0095230D" w:rsidRDefault="00782754" w:rsidP="00782754">
      <w:pPr>
        <w:pStyle w:val="ListParagraph"/>
        <w:ind w:left="2160"/>
        <w:rPr>
          <w:sz w:val="24"/>
          <w:szCs w:val="24"/>
        </w:rPr>
      </w:pPr>
    </w:p>
    <w:p w14:paraId="449BBEED" w14:textId="77777777" w:rsidR="00E51B89" w:rsidRPr="0095230D" w:rsidRDefault="00E51B89" w:rsidP="00782754">
      <w:pPr>
        <w:pStyle w:val="ListParagraph"/>
        <w:numPr>
          <w:ilvl w:val="1"/>
          <w:numId w:val="5"/>
        </w:numPr>
        <w:rPr>
          <w:sz w:val="24"/>
          <w:szCs w:val="24"/>
        </w:rPr>
      </w:pPr>
      <w:r w:rsidRPr="0095230D">
        <w:rPr>
          <w:sz w:val="24"/>
          <w:szCs w:val="24"/>
        </w:rPr>
        <w:t xml:space="preserve">Internal </w:t>
      </w:r>
      <w:r w:rsidR="00782754" w:rsidRPr="0095230D">
        <w:rPr>
          <w:sz w:val="24"/>
          <w:szCs w:val="24"/>
        </w:rPr>
        <w:t xml:space="preserve">and contractor </w:t>
      </w:r>
      <w:r w:rsidRPr="0095230D">
        <w:rPr>
          <w:sz w:val="24"/>
          <w:szCs w:val="24"/>
        </w:rPr>
        <w:t>safety program</w:t>
      </w:r>
      <w:r w:rsidR="00782754" w:rsidRPr="0095230D">
        <w:rPr>
          <w:sz w:val="24"/>
          <w:szCs w:val="24"/>
        </w:rPr>
        <w:t>, including safety performance record and program execution</w:t>
      </w:r>
    </w:p>
    <w:p w14:paraId="25F8576D" w14:textId="77777777" w:rsidR="0080040B" w:rsidRPr="0095230D" w:rsidRDefault="0080040B" w:rsidP="00E51B89">
      <w:pPr>
        <w:pStyle w:val="ListParagraph"/>
        <w:ind w:left="2160"/>
        <w:rPr>
          <w:sz w:val="24"/>
          <w:szCs w:val="24"/>
        </w:rPr>
      </w:pPr>
    </w:p>
    <w:p w14:paraId="433EB575" w14:textId="77777777" w:rsidR="00E51B89" w:rsidRPr="0095230D" w:rsidRDefault="00E51B89" w:rsidP="002336FC">
      <w:pPr>
        <w:pStyle w:val="ListParagraph"/>
        <w:numPr>
          <w:ilvl w:val="1"/>
          <w:numId w:val="5"/>
        </w:numPr>
        <w:rPr>
          <w:sz w:val="24"/>
          <w:szCs w:val="24"/>
        </w:rPr>
      </w:pPr>
      <w:r w:rsidRPr="0095230D">
        <w:rPr>
          <w:sz w:val="24"/>
          <w:szCs w:val="24"/>
        </w:rPr>
        <w:t>Transmission Operations</w:t>
      </w:r>
    </w:p>
    <w:p w14:paraId="57C42092" w14:textId="77777777" w:rsidR="00E51B89" w:rsidRPr="0095230D" w:rsidRDefault="00E51B89" w:rsidP="002336FC">
      <w:pPr>
        <w:pStyle w:val="ListParagraph"/>
        <w:numPr>
          <w:ilvl w:val="2"/>
          <w:numId w:val="5"/>
        </w:numPr>
        <w:rPr>
          <w:sz w:val="24"/>
          <w:szCs w:val="24"/>
        </w:rPr>
      </w:pPr>
      <w:r w:rsidRPr="0095230D">
        <w:rPr>
          <w:sz w:val="24"/>
          <w:szCs w:val="24"/>
        </w:rPr>
        <w:t>Control center operations</w:t>
      </w:r>
    </w:p>
    <w:p w14:paraId="1A225D6E" w14:textId="77777777" w:rsidR="00E51B89" w:rsidRPr="0095230D" w:rsidRDefault="00E51B89" w:rsidP="002336FC">
      <w:pPr>
        <w:pStyle w:val="ListParagraph"/>
        <w:numPr>
          <w:ilvl w:val="2"/>
          <w:numId w:val="5"/>
        </w:numPr>
        <w:rPr>
          <w:sz w:val="24"/>
          <w:szCs w:val="24"/>
        </w:rPr>
      </w:pPr>
      <w:r w:rsidRPr="0095230D">
        <w:rPr>
          <w:sz w:val="24"/>
          <w:szCs w:val="24"/>
        </w:rPr>
        <w:t>NERC compliance process and compliance history</w:t>
      </w:r>
    </w:p>
    <w:p w14:paraId="3366F704" w14:textId="77777777" w:rsidR="00E51B89" w:rsidRPr="0095230D" w:rsidRDefault="00E51B89" w:rsidP="002336FC">
      <w:pPr>
        <w:pStyle w:val="ListParagraph"/>
        <w:numPr>
          <w:ilvl w:val="2"/>
          <w:numId w:val="5"/>
        </w:numPr>
        <w:rPr>
          <w:sz w:val="24"/>
          <w:szCs w:val="24"/>
        </w:rPr>
      </w:pPr>
      <w:r w:rsidRPr="0095230D">
        <w:rPr>
          <w:sz w:val="24"/>
          <w:szCs w:val="24"/>
        </w:rPr>
        <w:t>Registration or ability to register for compliance with applicable NERC Reliability Standards</w:t>
      </w:r>
    </w:p>
    <w:p w14:paraId="101F14D2" w14:textId="77777777" w:rsidR="00E51B89" w:rsidRPr="0095230D" w:rsidRDefault="00E51B89" w:rsidP="002336FC">
      <w:pPr>
        <w:pStyle w:val="ListParagraph"/>
        <w:numPr>
          <w:ilvl w:val="2"/>
          <w:numId w:val="5"/>
        </w:numPr>
        <w:rPr>
          <w:sz w:val="24"/>
          <w:szCs w:val="24"/>
        </w:rPr>
      </w:pPr>
      <w:r w:rsidRPr="0095230D">
        <w:rPr>
          <w:sz w:val="24"/>
          <w:szCs w:val="24"/>
        </w:rPr>
        <w:t>Storm/outage response and restoration plan</w:t>
      </w:r>
    </w:p>
    <w:p w14:paraId="136E70E4" w14:textId="77777777" w:rsidR="00E51B89" w:rsidRPr="0095230D" w:rsidRDefault="00E51B89" w:rsidP="002336FC">
      <w:pPr>
        <w:pStyle w:val="ListParagraph"/>
        <w:numPr>
          <w:ilvl w:val="2"/>
          <w:numId w:val="5"/>
        </w:numPr>
        <w:rPr>
          <w:sz w:val="24"/>
          <w:szCs w:val="24"/>
        </w:rPr>
      </w:pPr>
      <w:r w:rsidRPr="0095230D">
        <w:rPr>
          <w:sz w:val="24"/>
          <w:szCs w:val="24"/>
        </w:rPr>
        <w:t>Record of past reliability performance</w:t>
      </w:r>
    </w:p>
    <w:p w14:paraId="0EEDA1F0" w14:textId="77777777" w:rsidR="00E51B89" w:rsidRPr="0095230D" w:rsidRDefault="00E51B89" w:rsidP="002336FC">
      <w:pPr>
        <w:pStyle w:val="ListParagraph"/>
        <w:numPr>
          <w:ilvl w:val="2"/>
          <w:numId w:val="5"/>
        </w:numPr>
        <w:rPr>
          <w:sz w:val="24"/>
          <w:szCs w:val="24"/>
        </w:rPr>
      </w:pPr>
      <w:r w:rsidRPr="0095230D">
        <w:rPr>
          <w:sz w:val="24"/>
          <w:szCs w:val="24"/>
        </w:rPr>
        <w:t>Statement of which entity will be operating completed transmission facilities</w:t>
      </w:r>
    </w:p>
    <w:p w14:paraId="4D6A3620" w14:textId="77777777" w:rsidR="00E51B89" w:rsidRPr="0095230D" w:rsidRDefault="00E51B89" w:rsidP="002336FC">
      <w:pPr>
        <w:pStyle w:val="ListParagraph"/>
        <w:numPr>
          <w:ilvl w:val="2"/>
          <w:numId w:val="5"/>
        </w:numPr>
        <w:rPr>
          <w:sz w:val="24"/>
          <w:szCs w:val="24"/>
        </w:rPr>
      </w:pPr>
      <w:r w:rsidRPr="0095230D">
        <w:rPr>
          <w:sz w:val="24"/>
          <w:szCs w:val="24"/>
        </w:rPr>
        <w:t xml:space="preserve">Staffing </w:t>
      </w:r>
    </w:p>
    <w:p w14:paraId="7EAB3D77" w14:textId="77777777" w:rsidR="00E51B89" w:rsidRPr="0095230D" w:rsidRDefault="00E51B89" w:rsidP="002336FC">
      <w:pPr>
        <w:pStyle w:val="ListParagraph"/>
        <w:numPr>
          <w:ilvl w:val="2"/>
          <w:numId w:val="5"/>
        </w:numPr>
        <w:rPr>
          <w:sz w:val="24"/>
          <w:szCs w:val="24"/>
        </w:rPr>
      </w:pPr>
      <w:r w:rsidRPr="0095230D">
        <w:rPr>
          <w:sz w:val="24"/>
          <w:szCs w:val="24"/>
        </w:rPr>
        <w:t>Equipment</w:t>
      </w:r>
    </w:p>
    <w:p w14:paraId="0A620841" w14:textId="77777777" w:rsidR="00782754" w:rsidRPr="0095230D" w:rsidRDefault="00782754" w:rsidP="002336FC">
      <w:pPr>
        <w:pStyle w:val="ListParagraph"/>
        <w:numPr>
          <w:ilvl w:val="2"/>
          <w:numId w:val="5"/>
        </w:numPr>
        <w:rPr>
          <w:sz w:val="24"/>
          <w:szCs w:val="24"/>
        </w:rPr>
      </w:pPr>
      <w:r w:rsidRPr="0095230D">
        <w:rPr>
          <w:sz w:val="24"/>
          <w:szCs w:val="24"/>
        </w:rPr>
        <w:t>Crew training</w:t>
      </w:r>
    </w:p>
    <w:p w14:paraId="6DE34934" w14:textId="77777777" w:rsidR="00E51B89" w:rsidRPr="0095230D" w:rsidRDefault="00E51B89" w:rsidP="00E51B89">
      <w:pPr>
        <w:pStyle w:val="ListParagraph"/>
        <w:ind w:left="2160"/>
        <w:rPr>
          <w:sz w:val="24"/>
          <w:szCs w:val="24"/>
        </w:rPr>
      </w:pPr>
    </w:p>
    <w:p w14:paraId="437C3472" w14:textId="77777777" w:rsidR="00E51B89" w:rsidRPr="0095230D" w:rsidRDefault="00E51B89" w:rsidP="002336FC">
      <w:pPr>
        <w:pStyle w:val="ListParagraph"/>
        <w:numPr>
          <w:ilvl w:val="1"/>
          <w:numId w:val="5"/>
        </w:numPr>
        <w:rPr>
          <w:sz w:val="24"/>
          <w:szCs w:val="24"/>
        </w:rPr>
      </w:pPr>
      <w:r w:rsidRPr="0095230D">
        <w:rPr>
          <w:sz w:val="24"/>
          <w:szCs w:val="24"/>
        </w:rPr>
        <w:t>Transmission Maintenance</w:t>
      </w:r>
    </w:p>
    <w:p w14:paraId="0EF4CA44" w14:textId="77777777" w:rsidR="00E51B89" w:rsidRPr="0095230D" w:rsidRDefault="00E51B89" w:rsidP="002336FC">
      <w:pPr>
        <w:pStyle w:val="ListParagraph"/>
        <w:numPr>
          <w:ilvl w:val="2"/>
          <w:numId w:val="5"/>
        </w:numPr>
        <w:rPr>
          <w:sz w:val="24"/>
          <w:szCs w:val="24"/>
        </w:rPr>
      </w:pPr>
      <w:r w:rsidRPr="0095230D">
        <w:rPr>
          <w:sz w:val="24"/>
          <w:szCs w:val="24"/>
        </w:rPr>
        <w:t>Staffing and crew training</w:t>
      </w:r>
    </w:p>
    <w:p w14:paraId="600045CD" w14:textId="77777777" w:rsidR="00E51B89" w:rsidRPr="0095230D" w:rsidRDefault="00E51B89" w:rsidP="002336FC">
      <w:pPr>
        <w:pStyle w:val="ListParagraph"/>
        <w:numPr>
          <w:ilvl w:val="2"/>
          <w:numId w:val="5"/>
        </w:numPr>
        <w:rPr>
          <w:sz w:val="24"/>
          <w:szCs w:val="24"/>
        </w:rPr>
      </w:pPr>
      <w:r w:rsidRPr="0095230D">
        <w:rPr>
          <w:sz w:val="24"/>
          <w:szCs w:val="24"/>
        </w:rPr>
        <w:t>Transmission facility and equipment maintenance</w:t>
      </w:r>
    </w:p>
    <w:p w14:paraId="0582C509" w14:textId="77777777" w:rsidR="00E51B89" w:rsidRPr="0095230D" w:rsidRDefault="00E51B89" w:rsidP="002336FC">
      <w:pPr>
        <w:pStyle w:val="ListParagraph"/>
        <w:numPr>
          <w:ilvl w:val="2"/>
          <w:numId w:val="5"/>
        </w:numPr>
        <w:rPr>
          <w:sz w:val="24"/>
          <w:szCs w:val="24"/>
        </w:rPr>
      </w:pPr>
      <w:r w:rsidRPr="0095230D">
        <w:rPr>
          <w:sz w:val="24"/>
          <w:szCs w:val="24"/>
        </w:rPr>
        <w:t>Record of past maintenance performance</w:t>
      </w:r>
    </w:p>
    <w:p w14:paraId="04CD8B8B" w14:textId="77777777" w:rsidR="00E51B89" w:rsidRPr="0095230D" w:rsidRDefault="00E51B89" w:rsidP="002336FC">
      <w:pPr>
        <w:pStyle w:val="ListParagraph"/>
        <w:numPr>
          <w:ilvl w:val="2"/>
          <w:numId w:val="5"/>
        </w:numPr>
        <w:rPr>
          <w:sz w:val="24"/>
          <w:szCs w:val="24"/>
        </w:rPr>
      </w:pPr>
      <w:r w:rsidRPr="0095230D">
        <w:rPr>
          <w:sz w:val="24"/>
          <w:szCs w:val="24"/>
        </w:rPr>
        <w:t>NERC compliance process and history</w:t>
      </w:r>
    </w:p>
    <w:p w14:paraId="5C6EF97C" w14:textId="77777777" w:rsidR="00E51B89" w:rsidRPr="0095230D" w:rsidRDefault="00E51B89" w:rsidP="002336FC">
      <w:pPr>
        <w:pStyle w:val="ListParagraph"/>
        <w:numPr>
          <w:ilvl w:val="2"/>
          <w:numId w:val="5"/>
        </w:numPr>
        <w:rPr>
          <w:sz w:val="24"/>
          <w:szCs w:val="24"/>
        </w:rPr>
      </w:pPr>
      <w:r w:rsidRPr="0095230D">
        <w:rPr>
          <w:sz w:val="24"/>
          <w:szCs w:val="24"/>
        </w:rPr>
        <w:t>Statement on which entity will be performing maintenance on completed transmission facilities</w:t>
      </w:r>
    </w:p>
    <w:p w14:paraId="2865E769" w14:textId="77777777" w:rsidR="00E51B89" w:rsidRPr="0095230D" w:rsidRDefault="00E51B89" w:rsidP="00FF4BBA">
      <w:pPr>
        <w:pStyle w:val="ListParagraph"/>
        <w:ind w:left="1440"/>
        <w:rPr>
          <w:sz w:val="24"/>
          <w:szCs w:val="24"/>
        </w:rPr>
      </w:pPr>
    </w:p>
    <w:p w14:paraId="686B670E" w14:textId="77777777" w:rsidR="00E51B89" w:rsidRPr="0095230D" w:rsidRDefault="00E51B89" w:rsidP="00FF4BBA">
      <w:pPr>
        <w:pStyle w:val="ListParagraph"/>
        <w:numPr>
          <w:ilvl w:val="1"/>
          <w:numId w:val="5"/>
        </w:numPr>
      </w:pPr>
      <w:r w:rsidRPr="0095230D">
        <w:rPr>
          <w:sz w:val="24"/>
          <w:szCs w:val="24"/>
        </w:rPr>
        <w:t>Ability to comply with Good Utility Practice</w:t>
      </w:r>
      <w:r w:rsidR="00FF4BBA" w:rsidRPr="0095230D">
        <w:rPr>
          <w:sz w:val="24"/>
          <w:szCs w:val="24"/>
        </w:rPr>
        <w:t xml:space="preserve">, </w:t>
      </w:r>
      <w:r w:rsidRPr="0095230D">
        <w:rPr>
          <w:sz w:val="24"/>
          <w:szCs w:val="24"/>
        </w:rPr>
        <w:t xml:space="preserve"> SPP Criteria</w:t>
      </w:r>
      <w:r w:rsidR="00FF4BBA" w:rsidRPr="0095230D">
        <w:rPr>
          <w:sz w:val="24"/>
          <w:szCs w:val="24"/>
        </w:rPr>
        <w:t>, and</w:t>
      </w:r>
      <w:r w:rsidRPr="0095230D">
        <w:rPr>
          <w:sz w:val="24"/>
          <w:szCs w:val="24"/>
        </w:rPr>
        <w:t xml:space="preserve"> industry standards</w:t>
      </w:r>
    </w:p>
    <w:p w14:paraId="7B5D81F6" w14:textId="77777777" w:rsidR="00FF4BBA" w:rsidRPr="0095230D" w:rsidRDefault="00FF4BBA" w:rsidP="00FF4BBA">
      <w:pPr>
        <w:pStyle w:val="ListParagraph"/>
        <w:numPr>
          <w:ilvl w:val="1"/>
          <w:numId w:val="5"/>
        </w:numPr>
      </w:pPr>
      <w:r w:rsidRPr="0095230D">
        <w:t>Ability to comply with or demonstration of how the Applicant plans to be able to comply with NERC Reliability Standards</w:t>
      </w:r>
    </w:p>
    <w:p w14:paraId="4D4FC090" w14:textId="77777777" w:rsidR="00FF4BBA" w:rsidRPr="00FF4BBA" w:rsidRDefault="00FF4BBA" w:rsidP="00FF4BBA">
      <w:pPr>
        <w:pStyle w:val="ListParagraph"/>
        <w:ind w:left="1440"/>
        <w:rPr>
          <w:highlight w:val="yellow"/>
        </w:rPr>
      </w:pPr>
    </w:p>
    <w:p w14:paraId="079B3A72" w14:textId="77777777" w:rsidR="00F65717" w:rsidRDefault="00F65717"/>
    <w:p w14:paraId="691DCAA1" w14:textId="77777777" w:rsidR="007D32FD" w:rsidRPr="008A5022" w:rsidRDefault="008B1D10" w:rsidP="003F4791">
      <w:pPr>
        <w:jc w:val="both"/>
        <w:rPr>
          <w:sz w:val="24"/>
          <w:szCs w:val="24"/>
        </w:rPr>
      </w:pPr>
      <w:r w:rsidRPr="008A5022">
        <w:rPr>
          <w:sz w:val="24"/>
          <w:szCs w:val="24"/>
        </w:rPr>
        <w:t xml:space="preserve">The Applicant may also provide </w:t>
      </w:r>
      <w:r w:rsidR="00E73F45">
        <w:rPr>
          <w:sz w:val="24"/>
          <w:szCs w:val="24"/>
        </w:rPr>
        <w:t xml:space="preserve">evidence of </w:t>
      </w:r>
      <w:r w:rsidRPr="008A5022">
        <w:rPr>
          <w:sz w:val="24"/>
          <w:szCs w:val="24"/>
        </w:rPr>
        <w:t>any other relevant project development experience that the Applicant believes may demonstrate its expertise in any of the above areas.</w:t>
      </w:r>
    </w:p>
    <w:p w14:paraId="36F36A91" w14:textId="77777777" w:rsidR="006C1E53" w:rsidRPr="008A5022" w:rsidRDefault="008B1D10" w:rsidP="006C1E53">
      <w:pPr>
        <w:jc w:val="both"/>
        <w:rPr>
          <w:i/>
          <w:sz w:val="24"/>
          <w:szCs w:val="24"/>
        </w:rPr>
      </w:pPr>
      <w:r w:rsidRPr="008A5022">
        <w:rPr>
          <w:sz w:val="24"/>
          <w:szCs w:val="24"/>
        </w:rPr>
        <w:t xml:space="preserve">Note: </w:t>
      </w:r>
      <w:r w:rsidRPr="008A5022">
        <w:rPr>
          <w:i/>
          <w:sz w:val="24"/>
          <w:szCs w:val="24"/>
        </w:rPr>
        <w:t>If the Applicant plans to rely on an alternate party (either by corporate affiliation or contractual relationship) to satisfy the managerial criteria above (“Alternate Qualifying Entity</w:t>
      </w:r>
      <w:r w:rsidR="00E73F45">
        <w:rPr>
          <w:i/>
          <w:sz w:val="24"/>
          <w:szCs w:val="24"/>
        </w:rPr>
        <w:t>”</w:t>
      </w:r>
      <w:r w:rsidRPr="008A5022">
        <w:rPr>
          <w:i/>
          <w:sz w:val="24"/>
          <w:szCs w:val="24"/>
        </w:rPr>
        <w:t>), the Applicant must submit</w:t>
      </w:r>
      <w:r w:rsidR="00126083" w:rsidRPr="008A5022">
        <w:rPr>
          <w:i/>
          <w:sz w:val="24"/>
          <w:szCs w:val="24"/>
        </w:rPr>
        <w:t xml:space="preserve"> m</w:t>
      </w:r>
      <w:r w:rsidRPr="008A5022">
        <w:rPr>
          <w:i/>
          <w:sz w:val="24"/>
          <w:szCs w:val="24"/>
        </w:rPr>
        <w:t>aterials demonstrating to SPP’s satisfaction that the Alternate Qualifying Entity satisfi</w:t>
      </w:r>
      <w:r w:rsidR="00126083" w:rsidRPr="008A5022">
        <w:rPr>
          <w:i/>
          <w:sz w:val="24"/>
          <w:szCs w:val="24"/>
        </w:rPr>
        <w:t>es the managerial criteria.</w:t>
      </w:r>
    </w:p>
    <w:p w14:paraId="334BFB9E" w14:textId="77777777" w:rsidR="006C1E53" w:rsidRDefault="006C1E53" w:rsidP="006C1E53">
      <w:pPr>
        <w:jc w:val="both"/>
      </w:pPr>
    </w:p>
    <w:p w14:paraId="0500A60F" w14:textId="77777777" w:rsidR="00D94892" w:rsidRDefault="00D94892" w:rsidP="006C1E53">
      <w:pPr>
        <w:jc w:val="both"/>
      </w:pPr>
    </w:p>
    <w:p w14:paraId="04EF2FC5" w14:textId="77777777" w:rsidR="00D94892" w:rsidRDefault="00D94892" w:rsidP="006C1E53">
      <w:pPr>
        <w:jc w:val="both"/>
      </w:pPr>
    </w:p>
    <w:p w14:paraId="67085362" w14:textId="77777777" w:rsidR="00D94892" w:rsidRDefault="00D94892" w:rsidP="006C1E53">
      <w:pPr>
        <w:jc w:val="both"/>
      </w:pPr>
    </w:p>
    <w:p w14:paraId="4573C6FE" w14:textId="77777777" w:rsidR="00D94892" w:rsidRDefault="00D94892" w:rsidP="006C1E53">
      <w:pPr>
        <w:jc w:val="both"/>
      </w:pPr>
    </w:p>
    <w:p w14:paraId="05A5E9CD" w14:textId="77777777" w:rsidR="00D94892" w:rsidRDefault="00D94892" w:rsidP="006C1E53">
      <w:pPr>
        <w:jc w:val="both"/>
      </w:pPr>
    </w:p>
    <w:p w14:paraId="490703B0" w14:textId="77777777" w:rsidR="00D94892" w:rsidRDefault="00D94892" w:rsidP="006C1E53">
      <w:pPr>
        <w:jc w:val="both"/>
      </w:pPr>
    </w:p>
    <w:p w14:paraId="2D2542D7" w14:textId="77777777" w:rsidR="00D94892" w:rsidRDefault="00D94892" w:rsidP="006C1E53">
      <w:pPr>
        <w:jc w:val="both"/>
      </w:pPr>
    </w:p>
    <w:p w14:paraId="09820C06" w14:textId="77777777" w:rsidR="00D94892" w:rsidRDefault="00D94892" w:rsidP="006C1E53">
      <w:pPr>
        <w:jc w:val="both"/>
      </w:pPr>
    </w:p>
    <w:p w14:paraId="5D13F475" w14:textId="77777777" w:rsidR="00D94892" w:rsidRDefault="00D94892" w:rsidP="006C1E53">
      <w:pPr>
        <w:jc w:val="both"/>
      </w:pPr>
    </w:p>
    <w:p w14:paraId="619601C5" w14:textId="77777777" w:rsidR="00D94892" w:rsidRDefault="00D94892" w:rsidP="006C1E53">
      <w:pPr>
        <w:jc w:val="both"/>
      </w:pPr>
    </w:p>
    <w:p w14:paraId="52CED787" w14:textId="77777777" w:rsidR="00D94892" w:rsidRDefault="00D94892" w:rsidP="006C1E53">
      <w:pPr>
        <w:jc w:val="both"/>
      </w:pPr>
    </w:p>
    <w:p w14:paraId="642F44A3" w14:textId="77777777" w:rsidR="00D94892" w:rsidRDefault="00D94892" w:rsidP="006C1E53">
      <w:pPr>
        <w:jc w:val="both"/>
      </w:pPr>
    </w:p>
    <w:p w14:paraId="0468FEF4" w14:textId="77777777" w:rsidR="009A1C7E" w:rsidRDefault="009A1C7E" w:rsidP="006C1E53">
      <w:pPr>
        <w:jc w:val="both"/>
      </w:pPr>
    </w:p>
    <w:p w14:paraId="4B099308" w14:textId="77777777" w:rsidR="00D94892" w:rsidRDefault="00D94892" w:rsidP="006C1E53">
      <w:pPr>
        <w:jc w:val="both"/>
      </w:pPr>
    </w:p>
    <w:tbl>
      <w:tblPr>
        <w:tblStyle w:val="TableGrid"/>
        <w:tblW w:w="0" w:type="auto"/>
        <w:shd w:val="clear" w:color="auto" w:fill="C00000"/>
        <w:tblLook w:val="04A0" w:firstRow="1" w:lastRow="0" w:firstColumn="1" w:lastColumn="0" w:noHBand="0" w:noVBand="1"/>
      </w:tblPr>
      <w:tblGrid>
        <w:gridCol w:w="9576"/>
      </w:tblGrid>
      <w:tr w:rsidR="006C1E53" w:rsidRPr="006C1E53" w14:paraId="30675D6B" w14:textId="77777777" w:rsidTr="006C1E53">
        <w:tc>
          <w:tcPr>
            <w:tcW w:w="9576" w:type="dxa"/>
            <w:shd w:val="clear" w:color="auto" w:fill="C00000"/>
          </w:tcPr>
          <w:p w14:paraId="495A832E" w14:textId="77777777" w:rsidR="006C1E53" w:rsidRPr="006C1E53" w:rsidRDefault="00D94892" w:rsidP="009F789B">
            <w:pPr>
              <w:tabs>
                <w:tab w:val="left" w:pos="1365"/>
              </w:tabs>
              <w:jc w:val="both"/>
              <w:rPr>
                <w:b/>
                <w:sz w:val="36"/>
              </w:rPr>
            </w:pPr>
            <w:r>
              <w:rPr>
                <w:rFonts w:ascii="Arial Black" w:hAnsi="Arial Black"/>
                <w:b/>
                <w:noProof/>
                <w:color w:val="FFFFFF" w:themeColor="background1"/>
                <w:sz w:val="24"/>
              </w:rPr>
              <w:t xml:space="preserve">Section </w:t>
            </w:r>
            <w:r w:rsidR="009F789B">
              <w:rPr>
                <w:rFonts w:ascii="Arial Black" w:hAnsi="Arial Black"/>
                <w:b/>
                <w:noProof/>
                <w:color w:val="FFFFFF" w:themeColor="background1"/>
                <w:sz w:val="24"/>
              </w:rPr>
              <w:t>6</w:t>
            </w:r>
            <w:r>
              <w:rPr>
                <w:rFonts w:ascii="Arial Black" w:hAnsi="Arial Black"/>
                <w:b/>
                <w:noProof/>
                <w:color w:val="FFFFFF" w:themeColor="background1"/>
                <w:sz w:val="24"/>
              </w:rPr>
              <w:t xml:space="preserve">:  </w:t>
            </w:r>
            <w:r w:rsidR="006C1E53" w:rsidRPr="006C1E53">
              <w:rPr>
                <w:rFonts w:ascii="Arial Black" w:hAnsi="Arial Black"/>
                <w:b/>
                <w:noProof/>
                <w:color w:val="FFFFFF" w:themeColor="background1"/>
                <w:sz w:val="24"/>
              </w:rPr>
              <w:t xml:space="preserve">Application </w:t>
            </w:r>
            <w:r>
              <w:rPr>
                <w:rFonts w:ascii="Arial Black" w:hAnsi="Arial Black"/>
                <w:b/>
                <w:noProof/>
                <w:color w:val="FFFFFF" w:themeColor="background1"/>
                <w:sz w:val="24"/>
              </w:rPr>
              <w:t>Fee Information</w:t>
            </w:r>
          </w:p>
        </w:tc>
      </w:tr>
    </w:tbl>
    <w:p w14:paraId="0877A652" w14:textId="77777777" w:rsidR="00627B58" w:rsidRDefault="00627B58" w:rsidP="00993B12">
      <w:pPr>
        <w:spacing w:after="0" w:line="240" w:lineRule="auto"/>
        <w:jc w:val="both"/>
        <w:rPr>
          <w:b/>
          <w:noProof/>
          <w:color w:val="C00000"/>
          <w:sz w:val="24"/>
        </w:rPr>
      </w:pPr>
    </w:p>
    <w:p w14:paraId="71344019" w14:textId="77777777" w:rsidR="00D94892" w:rsidRDefault="00D94892" w:rsidP="009A1C7E">
      <w:pPr>
        <w:spacing w:after="0" w:line="240" w:lineRule="auto"/>
        <w:jc w:val="both"/>
        <w:rPr>
          <w:sz w:val="24"/>
          <w:szCs w:val="24"/>
          <w:highlight w:val="yellow"/>
        </w:rPr>
      </w:pPr>
      <w:r>
        <w:rPr>
          <w:sz w:val="24"/>
        </w:rPr>
        <w:t xml:space="preserve">Application fee applicability is fully described in Attachment Y of the SPP Tariff.  </w:t>
      </w:r>
    </w:p>
    <w:p w14:paraId="7C8BF4A4" w14:textId="77777777" w:rsidR="00D94892" w:rsidRDefault="00D94892" w:rsidP="009A1C7E">
      <w:pPr>
        <w:spacing w:after="0" w:line="240" w:lineRule="auto"/>
        <w:jc w:val="both"/>
        <w:rPr>
          <w:sz w:val="24"/>
          <w:szCs w:val="24"/>
          <w:highlight w:val="yellow"/>
        </w:rPr>
      </w:pPr>
    </w:p>
    <w:p w14:paraId="203537A2" w14:textId="77777777" w:rsidR="007D32FD" w:rsidRPr="00E51B89" w:rsidRDefault="008B1D10" w:rsidP="009A1C7E">
      <w:pPr>
        <w:spacing w:after="0" w:line="240" w:lineRule="auto"/>
        <w:jc w:val="both"/>
        <w:rPr>
          <w:sz w:val="24"/>
          <w:szCs w:val="24"/>
        </w:rPr>
      </w:pPr>
      <w:r w:rsidRPr="00D94892">
        <w:rPr>
          <w:sz w:val="24"/>
          <w:szCs w:val="24"/>
        </w:rPr>
        <w:t xml:space="preserve">An application fee in the amount of </w:t>
      </w:r>
      <w:r w:rsidRPr="00D94892">
        <w:rPr>
          <w:sz w:val="24"/>
          <w:szCs w:val="24"/>
          <w:u w:val="single"/>
        </w:rPr>
        <w:t>$6</w:t>
      </w:r>
      <w:r w:rsidR="006C1E53" w:rsidRPr="00D94892">
        <w:rPr>
          <w:sz w:val="24"/>
          <w:szCs w:val="24"/>
          <w:u w:val="single"/>
        </w:rPr>
        <w:t>,000</w:t>
      </w:r>
      <w:r w:rsidR="006C1E53" w:rsidRPr="00D94892">
        <w:rPr>
          <w:sz w:val="24"/>
          <w:szCs w:val="24"/>
        </w:rPr>
        <w:t xml:space="preserve"> </w:t>
      </w:r>
      <w:r w:rsidRPr="00D94892">
        <w:rPr>
          <w:sz w:val="24"/>
          <w:szCs w:val="24"/>
        </w:rPr>
        <w:t>must be paid at the time the application is submitted</w:t>
      </w:r>
      <w:r w:rsidR="00330ABD">
        <w:rPr>
          <w:sz w:val="24"/>
          <w:szCs w:val="24"/>
        </w:rPr>
        <w:t>,</w:t>
      </w:r>
      <w:r w:rsidRPr="00D94892">
        <w:rPr>
          <w:sz w:val="24"/>
          <w:szCs w:val="24"/>
        </w:rPr>
        <w:t xml:space="preserve"> </w:t>
      </w:r>
      <w:r w:rsidR="00D94892" w:rsidRPr="00D94892">
        <w:rPr>
          <w:sz w:val="24"/>
          <w:szCs w:val="24"/>
        </w:rPr>
        <w:t>if</w:t>
      </w:r>
      <w:r w:rsidR="00D94892">
        <w:rPr>
          <w:sz w:val="24"/>
          <w:szCs w:val="24"/>
        </w:rPr>
        <w:t xml:space="preserve"> applicable.   </w:t>
      </w:r>
    </w:p>
    <w:p w14:paraId="34A405AA" w14:textId="77777777" w:rsidR="007D32FD" w:rsidRPr="00E51B89" w:rsidRDefault="007D32FD" w:rsidP="009A1C7E">
      <w:pPr>
        <w:spacing w:after="0" w:line="240" w:lineRule="auto"/>
        <w:jc w:val="both"/>
        <w:rPr>
          <w:sz w:val="24"/>
          <w:szCs w:val="24"/>
        </w:rPr>
      </w:pPr>
    </w:p>
    <w:p w14:paraId="137A0CFF" w14:textId="77777777" w:rsidR="007D32FD" w:rsidRDefault="00D94892" w:rsidP="009A1C7E">
      <w:pPr>
        <w:jc w:val="both"/>
        <w:rPr>
          <w:sz w:val="24"/>
          <w:szCs w:val="24"/>
        </w:rPr>
      </w:pPr>
      <w:r w:rsidRPr="00D94892">
        <w:rPr>
          <w:sz w:val="24"/>
          <w:szCs w:val="24"/>
        </w:rPr>
        <w:t xml:space="preserve">Please </w:t>
      </w:r>
      <w:r>
        <w:rPr>
          <w:sz w:val="24"/>
          <w:szCs w:val="24"/>
        </w:rPr>
        <w:t xml:space="preserve">contact SPP at </w:t>
      </w:r>
      <w:hyperlink r:id="rId11" w:history="1">
        <w:r w:rsidRPr="00501304">
          <w:rPr>
            <w:rStyle w:val="Hyperlink"/>
            <w:sz w:val="24"/>
            <w:szCs w:val="24"/>
          </w:rPr>
          <w:t>QRPApplications@spp.org</w:t>
        </w:r>
      </w:hyperlink>
      <w:r>
        <w:rPr>
          <w:sz w:val="24"/>
          <w:szCs w:val="24"/>
        </w:rPr>
        <w:t xml:space="preserve"> for specific fee payment instructions.</w:t>
      </w:r>
    </w:p>
    <w:p w14:paraId="4C515BFE" w14:textId="77777777" w:rsidR="00D94892" w:rsidRDefault="00D94892">
      <w:pPr>
        <w:rPr>
          <w:sz w:val="24"/>
          <w:szCs w:val="24"/>
        </w:rPr>
      </w:pPr>
    </w:p>
    <w:tbl>
      <w:tblPr>
        <w:tblStyle w:val="TableGrid"/>
        <w:tblW w:w="0" w:type="auto"/>
        <w:shd w:val="clear" w:color="auto" w:fill="C00000"/>
        <w:tblLook w:val="04A0" w:firstRow="1" w:lastRow="0" w:firstColumn="1" w:lastColumn="0" w:noHBand="0" w:noVBand="1"/>
      </w:tblPr>
      <w:tblGrid>
        <w:gridCol w:w="9576"/>
      </w:tblGrid>
      <w:tr w:rsidR="006C1E53" w:rsidRPr="006C1E53" w14:paraId="6B5BCAB7" w14:textId="77777777" w:rsidTr="006C1E53">
        <w:tc>
          <w:tcPr>
            <w:tcW w:w="9576" w:type="dxa"/>
            <w:shd w:val="clear" w:color="auto" w:fill="C00000"/>
          </w:tcPr>
          <w:p w14:paraId="6842F271" w14:textId="77777777" w:rsidR="006C1E53" w:rsidRPr="006C1E53" w:rsidRDefault="00D94892" w:rsidP="009F789B">
            <w:pPr>
              <w:tabs>
                <w:tab w:val="left" w:pos="1365"/>
              </w:tabs>
              <w:jc w:val="both"/>
              <w:rPr>
                <w:b/>
                <w:sz w:val="36"/>
              </w:rPr>
            </w:pPr>
            <w:bookmarkStart w:id="1" w:name="OLE_LINK3"/>
            <w:bookmarkStart w:id="2" w:name="OLE_LINK4"/>
            <w:r>
              <w:rPr>
                <w:rFonts w:ascii="Arial Black" w:hAnsi="Arial Black"/>
                <w:b/>
                <w:noProof/>
                <w:color w:val="FFFFFF" w:themeColor="background1"/>
                <w:sz w:val="24"/>
              </w:rPr>
              <w:t xml:space="preserve">Section </w:t>
            </w:r>
            <w:r w:rsidR="009F789B">
              <w:rPr>
                <w:rFonts w:ascii="Arial Black" w:hAnsi="Arial Black"/>
                <w:b/>
                <w:noProof/>
                <w:color w:val="FFFFFF" w:themeColor="background1"/>
                <w:sz w:val="24"/>
              </w:rPr>
              <w:t>7</w:t>
            </w:r>
            <w:r>
              <w:rPr>
                <w:rFonts w:ascii="Arial Black" w:hAnsi="Arial Black"/>
                <w:b/>
                <w:noProof/>
                <w:color w:val="FFFFFF" w:themeColor="background1"/>
                <w:sz w:val="24"/>
              </w:rPr>
              <w:t xml:space="preserve">:  </w:t>
            </w:r>
            <w:r w:rsidR="006C1E53" w:rsidRPr="006C1E53">
              <w:rPr>
                <w:rFonts w:ascii="Arial Black" w:hAnsi="Arial Black"/>
                <w:b/>
                <w:noProof/>
                <w:color w:val="FFFFFF" w:themeColor="background1"/>
                <w:sz w:val="24"/>
              </w:rPr>
              <w:t>Acknowledgements</w:t>
            </w:r>
          </w:p>
        </w:tc>
      </w:tr>
    </w:tbl>
    <w:p w14:paraId="3B7CBD60" w14:textId="77777777" w:rsidR="007D32FD" w:rsidRDefault="008B1D10" w:rsidP="006C1E53">
      <w:pPr>
        <w:spacing w:before="240"/>
        <w:jc w:val="both"/>
        <w:rPr>
          <w:sz w:val="24"/>
          <w:szCs w:val="24"/>
        </w:rPr>
      </w:pPr>
      <w:r>
        <w:rPr>
          <w:sz w:val="24"/>
          <w:szCs w:val="24"/>
        </w:rPr>
        <w:t xml:space="preserve">By submitting this application, Applicant understands and acknowledges that any application fee submitted to SPP in this process is nonrefundable and will be used to defray the costs of reviewing the application.  Applicant further acknowledges that neither Applicant's submission of an application nor SPP's receipt of an application implies or creates any relationship between Applicant and SPP, including without limitation employer-employee, partnership, or principal-agent.  Applicant further acknowledges that provision of any false information in this application is grounds for SPP to reject the application and/or terminate the Applicant’s QRP status at any time.  </w:t>
      </w:r>
      <w:r w:rsidRPr="00627B58">
        <w:rPr>
          <w:sz w:val="24"/>
          <w:szCs w:val="24"/>
        </w:rPr>
        <w:t xml:space="preserve">Applicant further acknowledges that Applicant must inform SPP of any change to the information </w:t>
      </w:r>
      <w:r w:rsidRPr="00627B58">
        <w:rPr>
          <w:sz w:val="24"/>
          <w:szCs w:val="24"/>
        </w:rPr>
        <w:lastRenderedPageBreak/>
        <w:t>provided in this Application within seven (7) calendar days of such change, and that failure to inform SPP of such change within seven (7) calendar days is grounds for rejection of the application and/or termination of QRP status.</w:t>
      </w:r>
      <w:r>
        <w:rPr>
          <w:sz w:val="24"/>
          <w:szCs w:val="24"/>
        </w:rPr>
        <w:t xml:space="preserve">  Applicant agrees to abide by all provisions and requirements set forth in the SPP Tariff governing the application and qualification process.</w:t>
      </w:r>
    </w:p>
    <w:p w14:paraId="3B79DF1F" w14:textId="77777777" w:rsidR="007D32FD" w:rsidRDefault="008B1D10">
      <w:pPr>
        <w:jc w:val="both"/>
        <w:rPr>
          <w:sz w:val="24"/>
          <w:szCs w:val="24"/>
        </w:rPr>
      </w:pPr>
      <w:r>
        <w:rPr>
          <w:sz w:val="24"/>
          <w:szCs w:val="24"/>
        </w:rPr>
        <w:t xml:space="preserve">The individual signing below warrants and represents he or she has authority to execute this document on behalf of the Applicant, and certifies that the information submitted to SPP herein is true and correct to the best of his or her knowledge. </w:t>
      </w:r>
    </w:p>
    <w:bookmarkEnd w:id="1"/>
    <w:bookmarkEnd w:id="2"/>
    <w:p w14:paraId="4D717A88" w14:textId="77777777" w:rsidR="007D32FD" w:rsidRDefault="007D32FD">
      <w:pPr>
        <w:jc w:val="both"/>
        <w:rPr>
          <w:sz w:val="24"/>
          <w:szCs w:val="24"/>
        </w:rPr>
      </w:pPr>
    </w:p>
    <w:p w14:paraId="15769E2F" w14:textId="77777777" w:rsidR="007D32FD" w:rsidRDefault="007D32FD">
      <w:pPr>
        <w:jc w:val="both"/>
        <w:rPr>
          <w:sz w:val="24"/>
          <w:szCs w:val="24"/>
        </w:rPr>
      </w:pPr>
    </w:p>
    <w:p w14:paraId="029F1E56" w14:textId="77777777" w:rsidR="0063504C" w:rsidRPr="0063504C" w:rsidRDefault="0063504C" w:rsidP="0063504C">
      <w:pPr>
        <w:jc w:val="both"/>
        <w:rPr>
          <w:rFonts w:ascii="Calibri" w:eastAsia="Calibri" w:hAnsi="Calibri" w:cs="Times New Roman"/>
          <w:sz w:val="24"/>
          <w:szCs w:val="24"/>
        </w:rPr>
      </w:pPr>
      <w:r w:rsidRPr="0063504C">
        <w:rPr>
          <w:rFonts w:ascii="Calibri" w:eastAsia="Calibri" w:hAnsi="Calibri" w:cs="Times New Roman"/>
          <w:sz w:val="24"/>
          <w:szCs w:val="24"/>
        </w:rPr>
        <w:t xml:space="preserve">Signature: </w:t>
      </w:r>
      <w:r w:rsidRPr="0063504C">
        <w:rPr>
          <w:rFonts w:ascii="Calibri" w:eastAsia="Calibri" w:hAnsi="Calibri" w:cs="Times New Roman"/>
          <w:sz w:val="24"/>
          <w:szCs w:val="24"/>
        </w:rPr>
        <w:tab/>
      </w:r>
      <w:sdt>
        <w:sdtPr>
          <w:rPr>
            <w:rFonts w:ascii="Calibri" w:eastAsia="Calibri" w:hAnsi="Calibri" w:cs="Times New Roman"/>
            <w:sz w:val="24"/>
            <w:szCs w:val="24"/>
          </w:rPr>
          <w:id w:val="-1358965534"/>
          <w:placeholder>
            <w:docPart w:val="DefaultPlaceholder_1082065158"/>
          </w:placeholder>
        </w:sdtPr>
        <w:sdtEndPr/>
        <w:sdtContent>
          <w:r w:rsidRPr="0063504C">
            <w:rPr>
              <w:rFonts w:ascii="Calibri" w:eastAsia="Calibri" w:hAnsi="Calibri" w:cs="Times New Roman"/>
              <w:sz w:val="24"/>
              <w:szCs w:val="24"/>
            </w:rPr>
            <w:t>____________________________________________________</w:t>
          </w:r>
        </w:sdtContent>
      </w:sdt>
      <w:r w:rsidRPr="0063504C">
        <w:rPr>
          <w:rFonts w:ascii="Calibri" w:eastAsia="Calibri" w:hAnsi="Calibri" w:cs="Times New Roman"/>
          <w:sz w:val="24"/>
          <w:szCs w:val="24"/>
        </w:rPr>
        <w:tab/>
      </w:r>
    </w:p>
    <w:p w14:paraId="2D5B71A1" w14:textId="77777777" w:rsidR="0063504C" w:rsidRPr="0063504C" w:rsidRDefault="0063504C" w:rsidP="0063504C">
      <w:pPr>
        <w:jc w:val="both"/>
        <w:rPr>
          <w:rFonts w:ascii="Calibri" w:eastAsia="Calibri" w:hAnsi="Calibri" w:cs="Times New Roman"/>
          <w:sz w:val="24"/>
          <w:szCs w:val="24"/>
        </w:rPr>
      </w:pPr>
      <w:r w:rsidRPr="0063504C">
        <w:rPr>
          <w:rFonts w:ascii="Calibri" w:eastAsia="Calibri" w:hAnsi="Calibri" w:cs="Times New Roman"/>
          <w:sz w:val="24"/>
          <w:szCs w:val="24"/>
        </w:rPr>
        <w:t>Title:</w:t>
      </w:r>
      <w:r w:rsidRPr="0063504C">
        <w:rPr>
          <w:rFonts w:ascii="Calibri" w:eastAsia="Calibri" w:hAnsi="Calibri" w:cs="Times New Roman"/>
          <w:sz w:val="24"/>
          <w:szCs w:val="24"/>
        </w:rPr>
        <w:tab/>
      </w:r>
      <w:r w:rsidRPr="0063504C">
        <w:rPr>
          <w:rFonts w:ascii="Calibri" w:eastAsia="Calibri" w:hAnsi="Calibri" w:cs="Times New Roman"/>
          <w:sz w:val="24"/>
          <w:szCs w:val="24"/>
        </w:rPr>
        <w:tab/>
      </w:r>
      <w:sdt>
        <w:sdtPr>
          <w:rPr>
            <w:rFonts w:ascii="Calibri" w:eastAsia="Calibri" w:hAnsi="Calibri" w:cs="Times New Roman"/>
            <w:sz w:val="24"/>
            <w:szCs w:val="24"/>
          </w:rPr>
          <w:id w:val="-2021081453"/>
          <w:placeholder>
            <w:docPart w:val="DefaultPlaceholder_1082065158"/>
          </w:placeholder>
        </w:sdtPr>
        <w:sdtEndPr/>
        <w:sdtContent>
          <w:r w:rsidRPr="0063504C">
            <w:rPr>
              <w:rFonts w:ascii="Calibri" w:eastAsia="Calibri" w:hAnsi="Calibri" w:cs="Times New Roman"/>
              <w:sz w:val="24"/>
              <w:szCs w:val="24"/>
            </w:rPr>
            <w:t>____________________________________________________</w:t>
          </w:r>
        </w:sdtContent>
      </w:sdt>
    </w:p>
    <w:p w14:paraId="282303A9" w14:textId="77777777" w:rsidR="0063504C" w:rsidRPr="0063504C" w:rsidRDefault="0063504C" w:rsidP="0063504C">
      <w:pPr>
        <w:jc w:val="both"/>
        <w:rPr>
          <w:rFonts w:ascii="Calibri" w:eastAsia="Calibri" w:hAnsi="Calibri" w:cs="Times New Roman"/>
          <w:sz w:val="24"/>
          <w:szCs w:val="24"/>
        </w:rPr>
      </w:pPr>
      <w:r w:rsidRPr="0063504C">
        <w:rPr>
          <w:rFonts w:ascii="Calibri" w:eastAsia="Calibri" w:hAnsi="Calibri" w:cs="Times New Roman"/>
          <w:sz w:val="24"/>
          <w:szCs w:val="24"/>
        </w:rPr>
        <w:t>Date:</w:t>
      </w:r>
      <w:r w:rsidRPr="0063504C">
        <w:rPr>
          <w:rFonts w:ascii="Calibri" w:eastAsia="Calibri" w:hAnsi="Calibri" w:cs="Times New Roman"/>
          <w:sz w:val="24"/>
          <w:szCs w:val="24"/>
        </w:rPr>
        <w:tab/>
      </w:r>
      <w:r w:rsidRPr="0063504C">
        <w:rPr>
          <w:rFonts w:ascii="Calibri" w:eastAsia="Calibri" w:hAnsi="Calibri" w:cs="Times New Roman"/>
          <w:sz w:val="24"/>
          <w:szCs w:val="24"/>
        </w:rPr>
        <w:tab/>
      </w:r>
      <w:sdt>
        <w:sdtPr>
          <w:rPr>
            <w:rFonts w:ascii="Calibri" w:eastAsia="Calibri" w:hAnsi="Calibri" w:cs="Times New Roman"/>
            <w:sz w:val="24"/>
            <w:szCs w:val="24"/>
          </w:rPr>
          <w:id w:val="355547687"/>
          <w:placeholder>
            <w:docPart w:val="DefaultPlaceholder_1082065158"/>
          </w:placeholder>
        </w:sdtPr>
        <w:sdtEndPr/>
        <w:sdtContent>
          <w:r w:rsidRPr="0063504C">
            <w:rPr>
              <w:rFonts w:ascii="Calibri" w:eastAsia="Calibri" w:hAnsi="Calibri" w:cs="Times New Roman"/>
              <w:sz w:val="24"/>
              <w:szCs w:val="24"/>
            </w:rPr>
            <w:t>____________________________________________________</w:t>
          </w:r>
        </w:sdtContent>
      </w:sdt>
      <w:r w:rsidRPr="0063504C">
        <w:rPr>
          <w:rFonts w:ascii="Calibri" w:eastAsia="Calibri" w:hAnsi="Calibri" w:cs="Times New Roman"/>
          <w:sz w:val="24"/>
          <w:szCs w:val="24"/>
        </w:rPr>
        <w:tab/>
      </w:r>
    </w:p>
    <w:sectPr w:rsidR="0063504C" w:rsidRPr="0063504C" w:rsidSect="007D32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1DC7E" w14:textId="77777777" w:rsidR="00C44E41" w:rsidRDefault="00C44E41">
      <w:pPr>
        <w:spacing w:after="0" w:line="240" w:lineRule="auto"/>
      </w:pPr>
      <w:r>
        <w:separator/>
      </w:r>
    </w:p>
  </w:endnote>
  <w:endnote w:type="continuationSeparator" w:id="0">
    <w:p w14:paraId="103678E7" w14:textId="77777777" w:rsidR="00C44E41" w:rsidRDefault="00C44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340184"/>
      <w:docPartObj>
        <w:docPartGallery w:val="Page Numbers (Bottom of Page)"/>
        <w:docPartUnique/>
      </w:docPartObj>
    </w:sdtPr>
    <w:sdtEndPr/>
    <w:sdtContent>
      <w:sdt>
        <w:sdtPr>
          <w:id w:val="860082579"/>
          <w:docPartObj>
            <w:docPartGallery w:val="Page Numbers (Top of Page)"/>
            <w:docPartUnique/>
          </w:docPartObj>
        </w:sdtPr>
        <w:sdtEndPr/>
        <w:sdtContent>
          <w:p w14:paraId="409D0A36" w14:textId="77777777" w:rsidR="00F369BE" w:rsidRDefault="00F369BE">
            <w:pPr>
              <w:pStyle w:val="Footer"/>
              <w:jc w:val="right"/>
            </w:pPr>
          </w:p>
          <w:p w14:paraId="639D8841" w14:textId="77777777" w:rsidR="00F369BE" w:rsidRDefault="00F369BE" w:rsidP="00F369BE">
            <w:pPr>
              <w:pStyle w:val="Footer"/>
            </w:pPr>
            <w:r>
              <w:t xml:space="preserve">QRP Application – </w:t>
            </w:r>
            <w:r w:rsidR="00EE4C96">
              <w:t>FINAL 031914</w:t>
            </w:r>
            <w:r>
              <w:tab/>
            </w:r>
            <w:r>
              <w:tab/>
              <w:t xml:space="preserve">Page </w:t>
            </w:r>
            <w:r>
              <w:rPr>
                <w:b/>
                <w:bCs/>
                <w:sz w:val="24"/>
                <w:szCs w:val="24"/>
              </w:rPr>
              <w:fldChar w:fldCharType="begin"/>
            </w:r>
            <w:r>
              <w:rPr>
                <w:b/>
                <w:bCs/>
              </w:rPr>
              <w:instrText xml:space="preserve"> PAGE </w:instrText>
            </w:r>
            <w:r>
              <w:rPr>
                <w:b/>
                <w:bCs/>
                <w:sz w:val="24"/>
                <w:szCs w:val="24"/>
              </w:rPr>
              <w:fldChar w:fldCharType="separate"/>
            </w:r>
            <w:r w:rsidR="00261A11">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61A11">
              <w:rPr>
                <w:b/>
                <w:bCs/>
                <w:noProof/>
              </w:rPr>
              <w:t>6</w:t>
            </w:r>
            <w:r>
              <w:rPr>
                <w:b/>
                <w:bCs/>
                <w:sz w:val="24"/>
                <w:szCs w:val="24"/>
              </w:rPr>
              <w:fldChar w:fldCharType="end"/>
            </w:r>
          </w:p>
        </w:sdtContent>
      </w:sdt>
    </w:sdtContent>
  </w:sdt>
  <w:p w14:paraId="2D810479" w14:textId="77777777" w:rsidR="008E7429" w:rsidRDefault="008E74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BB6AE" w14:textId="77777777" w:rsidR="00C44E41" w:rsidRDefault="00C44E41">
      <w:pPr>
        <w:spacing w:after="0" w:line="240" w:lineRule="auto"/>
      </w:pPr>
      <w:r>
        <w:separator/>
      </w:r>
    </w:p>
  </w:footnote>
  <w:footnote w:type="continuationSeparator" w:id="0">
    <w:p w14:paraId="3F0AD825" w14:textId="77777777" w:rsidR="00C44E41" w:rsidRDefault="00C44E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893939"/>
    <w:multiLevelType w:val="hybridMultilevel"/>
    <w:tmpl w:val="1EB2D8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B76ABA"/>
    <w:multiLevelType w:val="hybridMultilevel"/>
    <w:tmpl w:val="F6803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512B6B"/>
    <w:multiLevelType w:val="hybridMultilevel"/>
    <w:tmpl w:val="E62476E4"/>
    <w:lvl w:ilvl="0" w:tplc="F88226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4A6C0B"/>
    <w:multiLevelType w:val="hybridMultilevel"/>
    <w:tmpl w:val="2460F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1A476A"/>
    <w:multiLevelType w:val="hybridMultilevel"/>
    <w:tmpl w:val="AD504E5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1/xuDAfE2E6VsltjAdH3cHOhKK889hZwiV0o3SghfIN6xGUdtBSSMr8h/D2DRDcz1dASU/2ztM7bTPXqvsd0Fg==" w:salt="L0bMYxdZyGRsv86GY/IyW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2FD"/>
    <w:rsid w:val="00000597"/>
    <w:rsid w:val="0001028A"/>
    <w:rsid w:val="00033EC6"/>
    <w:rsid w:val="000418C2"/>
    <w:rsid w:val="00054277"/>
    <w:rsid w:val="000774C8"/>
    <w:rsid w:val="00082DC5"/>
    <w:rsid w:val="000E3D6F"/>
    <w:rsid w:val="00126083"/>
    <w:rsid w:val="0014360E"/>
    <w:rsid w:val="00144677"/>
    <w:rsid w:val="001562DA"/>
    <w:rsid w:val="00162ED8"/>
    <w:rsid w:val="001A3C9B"/>
    <w:rsid w:val="001F4574"/>
    <w:rsid w:val="00200366"/>
    <w:rsid w:val="002336FC"/>
    <w:rsid w:val="00261A11"/>
    <w:rsid w:val="00276C4A"/>
    <w:rsid w:val="0027758D"/>
    <w:rsid w:val="00295C74"/>
    <w:rsid w:val="002D5B06"/>
    <w:rsid w:val="00305882"/>
    <w:rsid w:val="00330ABD"/>
    <w:rsid w:val="003761B3"/>
    <w:rsid w:val="00387B3A"/>
    <w:rsid w:val="003F4791"/>
    <w:rsid w:val="00450854"/>
    <w:rsid w:val="0047743E"/>
    <w:rsid w:val="00495ED5"/>
    <w:rsid w:val="005030FE"/>
    <w:rsid w:val="005033DD"/>
    <w:rsid w:val="00512339"/>
    <w:rsid w:val="00552638"/>
    <w:rsid w:val="005924F2"/>
    <w:rsid w:val="005D53A7"/>
    <w:rsid w:val="00605550"/>
    <w:rsid w:val="00610E27"/>
    <w:rsid w:val="006138F6"/>
    <w:rsid w:val="00627B58"/>
    <w:rsid w:val="00630A0D"/>
    <w:rsid w:val="00630EFF"/>
    <w:rsid w:val="0063504C"/>
    <w:rsid w:val="00691EE1"/>
    <w:rsid w:val="006A5902"/>
    <w:rsid w:val="006A6FFE"/>
    <w:rsid w:val="006B27E7"/>
    <w:rsid w:val="006C1E53"/>
    <w:rsid w:val="006D38FD"/>
    <w:rsid w:val="006E3364"/>
    <w:rsid w:val="007759D7"/>
    <w:rsid w:val="00782754"/>
    <w:rsid w:val="007932B4"/>
    <w:rsid w:val="00797FCB"/>
    <w:rsid w:val="007A046B"/>
    <w:rsid w:val="007A3F5B"/>
    <w:rsid w:val="007D32FD"/>
    <w:rsid w:val="007E6E0D"/>
    <w:rsid w:val="0080040B"/>
    <w:rsid w:val="00880393"/>
    <w:rsid w:val="008A5022"/>
    <w:rsid w:val="008B1D10"/>
    <w:rsid w:val="008E4688"/>
    <w:rsid w:val="008E7429"/>
    <w:rsid w:val="009109CC"/>
    <w:rsid w:val="0095230D"/>
    <w:rsid w:val="009524B9"/>
    <w:rsid w:val="009617F0"/>
    <w:rsid w:val="00971EA0"/>
    <w:rsid w:val="00991C67"/>
    <w:rsid w:val="00993B12"/>
    <w:rsid w:val="009A1C7E"/>
    <w:rsid w:val="009F789B"/>
    <w:rsid w:val="00A40D1F"/>
    <w:rsid w:val="00A411FE"/>
    <w:rsid w:val="00A43221"/>
    <w:rsid w:val="00A4369C"/>
    <w:rsid w:val="00A868C4"/>
    <w:rsid w:val="00AB2207"/>
    <w:rsid w:val="00AB7014"/>
    <w:rsid w:val="00AE266B"/>
    <w:rsid w:val="00AF1670"/>
    <w:rsid w:val="00B11208"/>
    <w:rsid w:val="00B16622"/>
    <w:rsid w:val="00B91D36"/>
    <w:rsid w:val="00BA732D"/>
    <w:rsid w:val="00BD16C4"/>
    <w:rsid w:val="00BE1C85"/>
    <w:rsid w:val="00BF6958"/>
    <w:rsid w:val="00C017B2"/>
    <w:rsid w:val="00C233EF"/>
    <w:rsid w:val="00C36DF0"/>
    <w:rsid w:val="00C431DB"/>
    <w:rsid w:val="00C44E41"/>
    <w:rsid w:val="00C629CD"/>
    <w:rsid w:val="00CB641B"/>
    <w:rsid w:val="00CD4CF8"/>
    <w:rsid w:val="00D348F5"/>
    <w:rsid w:val="00D63900"/>
    <w:rsid w:val="00D9294B"/>
    <w:rsid w:val="00D94892"/>
    <w:rsid w:val="00DB3A7C"/>
    <w:rsid w:val="00DB5DA4"/>
    <w:rsid w:val="00E41996"/>
    <w:rsid w:val="00E42E11"/>
    <w:rsid w:val="00E51B89"/>
    <w:rsid w:val="00E73F45"/>
    <w:rsid w:val="00ED1996"/>
    <w:rsid w:val="00EE4C96"/>
    <w:rsid w:val="00EF6ABA"/>
    <w:rsid w:val="00F13D85"/>
    <w:rsid w:val="00F23287"/>
    <w:rsid w:val="00F24D49"/>
    <w:rsid w:val="00F369BE"/>
    <w:rsid w:val="00F447C8"/>
    <w:rsid w:val="00F514E6"/>
    <w:rsid w:val="00F6079B"/>
    <w:rsid w:val="00F634E4"/>
    <w:rsid w:val="00F65717"/>
    <w:rsid w:val="00FA4E25"/>
    <w:rsid w:val="00FD6EF0"/>
    <w:rsid w:val="00FF4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D2621"/>
  <w15:docId w15:val="{86B8BAEC-B019-49CD-BA61-C27ADC55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8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719"/>
  </w:style>
  <w:style w:type="paragraph" w:styleId="Footer">
    <w:name w:val="footer"/>
    <w:basedOn w:val="Normal"/>
    <w:link w:val="FooterChar"/>
    <w:uiPriority w:val="99"/>
    <w:unhideWhenUsed/>
    <w:rsid w:val="00132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719"/>
  </w:style>
  <w:style w:type="table" w:styleId="TableGrid">
    <w:name w:val="Table Grid"/>
    <w:basedOn w:val="TableNormal"/>
    <w:uiPriority w:val="59"/>
    <w:rsid w:val="001327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3381"/>
    <w:pPr>
      <w:ind w:left="720"/>
      <w:contextualSpacing/>
    </w:pPr>
  </w:style>
  <w:style w:type="paragraph" w:styleId="BalloonText">
    <w:name w:val="Balloon Text"/>
    <w:basedOn w:val="Normal"/>
    <w:link w:val="BalloonTextChar"/>
    <w:uiPriority w:val="99"/>
    <w:semiHidden/>
    <w:unhideWhenUsed/>
    <w:rsid w:val="00CE76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6EF"/>
    <w:rPr>
      <w:rFonts w:ascii="Tahoma" w:hAnsi="Tahoma" w:cs="Tahoma"/>
      <w:sz w:val="16"/>
      <w:szCs w:val="16"/>
    </w:rPr>
  </w:style>
  <w:style w:type="character" w:styleId="Hyperlink">
    <w:name w:val="Hyperlink"/>
    <w:basedOn w:val="DefaultParagraphFont"/>
    <w:uiPriority w:val="99"/>
    <w:unhideWhenUsed/>
    <w:rsid w:val="00780496"/>
    <w:rPr>
      <w:color w:val="0000FF" w:themeColor="hyperlink"/>
      <w:u w:val="single"/>
    </w:rPr>
  </w:style>
  <w:style w:type="character" w:styleId="CommentReference">
    <w:name w:val="annotation reference"/>
    <w:basedOn w:val="DefaultParagraphFont"/>
    <w:uiPriority w:val="99"/>
    <w:semiHidden/>
    <w:unhideWhenUsed/>
    <w:rsid w:val="007D32FD"/>
    <w:rPr>
      <w:sz w:val="16"/>
      <w:szCs w:val="16"/>
    </w:rPr>
  </w:style>
  <w:style w:type="paragraph" w:styleId="CommentText">
    <w:name w:val="annotation text"/>
    <w:basedOn w:val="Normal"/>
    <w:link w:val="CommentTextChar"/>
    <w:uiPriority w:val="99"/>
    <w:semiHidden/>
    <w:unhideWhenUsed/>
    <w:rsid w:val="007D32FD"/>
    <w:pPr>
      <w:spacing w:line="240" w:lineRule="auto"/>
    </w:pPr>
    <w:rPr>
      <w:sz w:val="20"/>
      <w:szCs w:val="20"/>
    </w:rPr>
  </w:style>
  <w:style w:type="character" w:customStyle="1" w:styleId="CommentTextChar">
    <w:name w:val="Comment Text Char"/>
    <w:basedOn w:val="DefaultParagraphFont"/>
    <w:link w:val="CommentText"/>
    <w:uiPriority w:val="99"/>
    <w:semiHidden/>
    <w:rsid w:val="007D32FD"/>
    <w:rPr>
      <w:sz w:val="20"/>
      <w:szCs w:val="20"/>
    </w:rPr>
  </w:style>
  <w:style w:type="paragraph" w:styleId="CommentSubject">
    <w:name w:val="annotation subject"/>
    <w:basedOn w:val="CommentText"/>
    <w:next w:val="CommentText"/>
    <w:link w:val="CommentSubjectChar"/>
    <w:uiPriority w:val="99"/>
    <w:semiHidden/>
    <w:unhideWhenUsed/>
    <w:rsid w:val="007D32FD"/>
    <w:rPr>
      <w:b/>
      <w:bCs/>
    </w:rPr>
  </w:style>
  <w:style w:type="character" w:customStyle="1" w:styleId="CommentSubjectChar">
    <w:name w:val="Comment Subject Char"/>
    <w:basedOn w:val="CommentTextChar"/>
    <w:link w:val="CommentSubject"/>
    <w:uiPriority w:val="99"/>
    <w:semiHidden/>
    <w:rsid w:val="007D32FD"/>
    <w:rPr>
      <w:b/>
      <w:bCs/>
      <w:sz w:val="20"/>
      <w:szCs w:val="20"/>
    </w:rPr>
  </w:style>
  <w:style w:type="paragraph" w:styleId="Revision">
    <w:name w:val="Revision"/>
    <w:hidden/>
    <w:uiPriority w:val="99"/>
    <w:semiHidden/>
    <w:rsid w:val="00993B12"/>
    <w:pPr>
      <w:spacing w:after="0" w:line="240" w:lineRule="auto"/>
    </w:pPr>
  </w:style>
  <w:style w:type="character" w:styleId="PlaceholderText">
    <w:name w:val="Placeholder Text"/>
    <w:basedOn w:val="DefaultParagraphFont"/>
    <w:uiPriority w:val="99"/>
    <w:semiHidden/>
    <w:rsid w:val="00630A0D"/>
    <w:rPr>
      <w:color w:val="808080"/>
    </w:rPr>
  </w:style>
  <w:style w:type="character" w:styleId="FollowedHyperlink">
    <w:name w:val="FollowedHyperlink"/>
    <w:basedOn w:val="DefaultParagraphFont"/>
    <w:uiPriority w:val="99"/>
    <w:semiHidden/>
    <w:unhideWhenUsed/>
    <w:rsid w:val="00797F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401058">
      <w:bodyDiv w:val="1"/>
      <w:marLeft w:val="0"/>
      <w:marRight w:val="0"/>
      <w:marTop w:val="0"/>
      <w:marBottom w:val="0"/>
      <w:divBdr>
        <w:top w:val="none" w:sz="0" w:space="0" w:color="auto"/>
        <w:left w:val="none" w:sz="0" w:space="0" w:color="auto"/>
        <w:bottom w:val="none" w:sz="0" w:space="0" w:color="auto"/>
        <w:right w:val="none" w:sz="0" w:space="0" w:color="auto"/>
      </w:divBdr>
    </w:div>
    <w:div w:id="1316570876">
      <w:bodyDiv w:val="1"/>
      <w:marLeft w:val="0"/>
      <w:marRight w:val="0"/>
      <w:marTop w:val="0"/>
      <w:marBottom w:val="0"/>
      <w:divBdr>
        <w:top w:val="none" w:sz="0" w:space="0" w:color="auto"/>
        <w:left w:val="none" w:sz="0" w:space="0" w:color="auto"/>
        <w:bottom w:val="none" w:sz="0" w:space="0" w:color="auto"/>
        <w:right w:val="none" w:sz="0" w:space="0" w:color="auto"/>
      </w:divBdr>
    </w:div>
    <w:div w:id="157569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RPApplications@spp.or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pprms.issuetrak.com/login.asp"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3046FF76-2410-46BB-9FA4-0B67DE17E68A}"/>
      </w:docPartPr>
      <w:docPartBody>
        <w:p w:rsidR="002729F9" w:rsidRDefault="00CD2A0A" w:rsidP="00CD2A0A">
          <w:pPr>
            <w:pStyle w:val="DefaultPlaceholder10820651581"/>
          </w:pPr>
          <w:r w:rsidRPr="003D4CC2">
            <w:rPr>
              <w:rStyle w:val="PlaceholderText"/>
            </w:rPr>
            <w:t>Click here to enter text.</w:t>
          </w:r>
        </w:p>
      </w:docPartBody>
    </w:docPart>
    <w:docPart>
      <w:docPartPr>
        <w:name w:val="ED3D82D728AF4E9BB02A6CE97A0C95C7"/>
        <w:category>
          <w:name w:val="General"/>
          <w:gallery w:val="placeholder"/>
        </w:category>
        <w:types>
          <w:type w:val="bbPlcHdr"/>
        </w:types>
        <w:behaviors>
          <w:behavior w:val="content"/>
        </w:behaviors>
        <w:guid w:val="{E74F1BF8-D0F8-4C4D-B776-5D3F0818B153}"/>
      </w:docPartPr>
      <w:docPartBody>
        <w:p w:rsidR="00CD2A0A" w:rsidRDefault="00CD2A0A" w:rsidP="00CD2A0A">
          <w:pPr>
            <w:pStyle w:val="ED3D82D728AF4E9BB02A6CE97A0C95C72"/>
          </w:pPr>
          <w:r w:rsidRPr="003D4CC2">
            <w:rPr>
              <w:rStyle w:val="PlaceholderText"/>
            </w:rPr>
            <w:t>Click here to enter text.</w:t>
          </w:r>
        </w:p>
      </w:docPartBody>
    </w:docPart>
    <w:docPart>
      <w:docPartPr>
        <w:name w:val="9580A26E3D564A4A8503E8B05DEADEFE"/>
        <w:category>
          <w:name w:val="General"/>
          <w:gallery w:val="placeholder"/>
        </w:category>
        <w:types>
          <w:type w:val="bbPlcHdr"/>
        </w:types>
        <w:behaviors>
          <w:behavior w:val="content"/>
        </w:behaviors>
        <w:guid w:val="{B29FEDBA-095F-49D1-B712-0B954B8BFA82}"/>
      </w:docPartPr>
      <w:docPartBody>
        <w:p w:rsidR="00CD2A0A" w:rsidRDefault="00CD2A0A" w:rsidP="00CD2A0A">
          <w:pPr>
            <w:pStyle w:val="9580A26E3D564A4A8503E8B05DEADEFE2"/>
          </w:pPr>
          <w:r w:rsidRPr="003D4CC2">
            <w:rPr>
              <w:rStyle w:val="PlaceholderText"/>
            </w:rPr>
            <w:t>Click here to enter text.</w:t>
          </w:r>
        </w:p>
      </w:docPartBody>
    </w:docPart>
    <w:docPart>
      <w:docPartPr>
        <w:name w:val="613ECA14009F459BADBDFD9FFF8FC1CC"/>
        <w:category>
          <w:name w:val="General"/>
          <w:gallery w:val="placeholder"/>
        </w:category>
        <w:types>
          <w:type w:val="bbPlcHdr"/>
        </w:types>
        <w:behaviors>
          <w:behavior w:val="content"/>
        </w:behaviors>
        <w:guid w:val="{EAFBB14F-0076-4BF1-9815-B24950735A05}"/>
      </w:docPartPr>
      <w:docPartBody>
        <w:p w:rsidR="00CD2A0A" w:rsidRDefault="00CD2A0A" w:rsidP="00CD2A0A">
          <w:pPr>
            <w:pStyle w:val="613ECA14009F459BADBDFD9FFF8FC1CC2"/>
          </w:pPr>
          <w:r w:rsidRPr="003D4CC2">
            <w:rPr>
              <w:rStyle w:val="PlaceholderText"/>
            </w:rPr>
            <w:t>Click here to enter text.</w:t>
          </w:r>
        </w:p>
      </w:docPartBody>
    </w:docPart>
    <w:docPart>
      <w:docPartPr>
        <w:name w:val="4AF07E61AC4C4475A095455F1FF6E845"/>
        <w:category>
          <w:name w:val="General"/>
          <w:gallery w:val="placeholder"/>
        </w:category>
        <w:types>
          <w:type w:val="bbPlcHdr"/>
        </w:types>
        <w:behaviors>
          <w:behavior w:val="content"/>
        </w:behaviors>
        <w:guid w:val="{94AE85F7-9DC4-49F9-8954-A1236CFF8D19}"/>
      </w:docPartPr>
      <w:docPartBody>
        <w:p w:rsidR="00CD2A0A" w:rsidRDefault="00CD2A0A" w:rsidP="00CD2A0A">
          <w:pPr>
            <w:pStyle w:val="4AF07E61AC4C4475A095455F1FF6E8452"/>
          </w:pPr>
          <w:r w:rsidRPr="003D4CC2">
            <w:rPr>
              <w:rStyle w:val="PlaceholderText"/>
            </w:rPr>
            <w:t>Click here to enter text.</w:t>
          </w:r>
        </w:p>
      </w:docPartBody>
    </w:docPart>
    <w:docPart>
      <w:docPartPr>
        <w:name w:val="DA562F14602B4FCC99E521B12162EEC2"/>
        <w:category>
          <w:name w:val="General"/>
          <w:gallery w:val="placeholder"/>
        </w:category>
        <w:types>
          <w:type w:val="bbPlcHdr"/>
        </w:types>
        <w:behaviors>
          <w:behavior w:val="content"/>
        </w:behaviors>
        <w:guid w:val="{992C301D-22BE-44D7-8C3F-C41D24FE7BD7}"/>
      </w:docPartPr>
      <w:docPartBody>
        <w:p w:rsidR="00CD2A0A" w:rsidRDefault="00CD2A0A" w:rsidP="00CD2A0A">
          <w:pPr>
            <w:pStyle w:val="DA562F14602B4FCC99E521B12162EEC22"/>
          </w:pPr>
          <w:r w:rsidRPr="003D4CC2">
            <w:rPr>
              <w:rStyle w:val="PlaceholderText"/>
            </w:rPr>
            <w:t>Click here to enter text.</w:t>
          </w:r>
        </w:p>
      </w:docPartBody>
    </w:docPart>
    <w:docPart>
      <w:docPartPr>
        <w:name w:val="9BD8BE8F621A472E9594A97A2C00F265"/>
        <w:category>
          <w:name w:val="General"/>
          <w:gallery w:val="placeholder"/>
        </w:category>
        <w:types>
          <w:type w:val="bbPlcHdr"/>
        </w:types>
        <w:behaviors>
          <w:behavior w:val="content"/>
        </w:behaviors>
        <w:guid w:val="{C7DABD9E-B079-47BE-89CA-6DDCC2123459}"/>
      </w:docPartPr>
      <w:docPartBody>
        <w:p w:rsidR="00CD2A0A" w:rsidRDefault="00CD2A0A" w:rsidP="00CD2A0A">
          <w:pPr>
            <w:pStyle w:val="9BD8BE8F621A472E9594A97A2C00F2652"/>
          </w:pPr>
          <w:r w:rsidRPr="003D4CC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341"/>
    <w:rsid w:val="00077F6E"/>
    <w:rsid w:val="0019555D"/>
    <w:rsid w:val="002729F9"/>
    <w:rsid w:val="00284A07"/>
    <w:rsid w:val="002E75FB"/>
    <w:rsid w:val="00453DD0"/>
    <w:rsid w:val="00612341"/>
    <w:rsid w:val="007C11E5"/>
    <w:rsid w:val="009C17C1"/>
    <w:rsid w:val="00AE5692"/>
    <w:rsid w:val="00C65D27"/>
    <w:rsid w:val="00CD0BE3"/>
    <w:rsid w:val="00CD2A0A"/>
    <w:rsid w:val="00F3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2A0A"/>
    <w:rPr>
      <w:color w:val="808080"/>
    </w:rPr>
  </w:style>
  <w:style w:type="paragraph" w:customStyle="1" w:styleId="9B0730758FE54A4A8714094BBBEEB652">
    <w:name w:val="9B0730758FE54A4A8714094BBBEEB652"/>
    <w:rsid w:val="00612341"/>
  </w:style>
  <w:style w:type="paragraph" w:customStyle="1" w:styleId="85A619FCB6FE4A09B3AAA8DE83AD6E5D">
    <w:name w:val="85A619FCB6FE4A09B3AAA8DE83AD6E5D"/>
    <w:rsid w:val="002729F9"/>
  </w:style>
  <w:style w:type="paragraph" w:customStyle="1" w:styleId="EB27D4E6C3E74B538E9D7B62A212EEAB">
    <w:name w:val="EB27D4E6C3E74B538E9D7B62A212EEAB"/>
    <w:rsid w:val="002729F9"/>
  </w:style>
  <w:style w:type="paragraph" w:customStyle="1" w:styleId="313AE6059A664E29A3B7BC85AF5EA786">
    <w:name w:val="313AE6059A664E29A3B7BC85AF5EA786"/>
    <w:rsid w:val="002729F9"/>
  </w:style>
  <w:style w:type="paragraph" w:customStyle="1" w:styleId="ED3D82D728AF4E9BB02A6CE97A0C95C7">
    <w:name w:val="ED3D82D728AF4E9BB02A6CE97A0C95C7"/>
    <w:rsid w:val="00453DD0"/>
    <w:pPr>
      <w:spacing w:after="160" w:line="259" w:lineRule="auto"/>
    </w:pPr>
  </w:style>
  <w:style w:type="paragraph" w:customStyle="1" w:styleId="9580A26E3D564A4A8503E8B05DEADEFE">
    <w:name w:val="9580A26E3D564A4A8503E8B05DEADEFE"/>
    <w:rsid w:val="00453DD0"/>
    <w:pPr>
      <w:spacing w:after="160" w:line="259" w:lineRule="auto"/>
    </w:pPr>
  </w:style>
  <w:style w:type="paragraph" w:customStyle="1" w:styleId="613ECA14009F459BADBDFD9FFF8FC1CC">
    <w:name w:val="613ECA14009F459BADBDFD9FFF8FC1CC"/>
    <w:rsid w:val="00453DD0"/>
    <w:pPr>
      <w:spacing w:after="160" w:line="259" w:lineRule="auto"/>
    </w:pPr>
  </w:style>
  <w:style w:type="paragraph" w:customStyle="1" w:styleId="4AF07E61AC4C4475A095455F1FF6E845">
    <w:name w:val="4AF07E61AC4C4475A095455F1FF6E845"/>
    <w:rsid w:val="00453DD0"/>
    <w:pPr>
      <w:spacing w:after="160" w:line="259" w:lineRule="auto"/>
    </w:pPr>
  </w:style>
  <w:style w:type="paragraph" w:customStyle="1" w:styleId="DA562F14602B4FCC99E521B12162EEC2">
    <w:name w:val="DA562F14602B4FCC99E521B12162EEC2"/>
    <w:rsid w:val="00453DD0"/>
    <w:pPr>
      <w:spacing w:after="160" w:line="259" w:lineRule="auto"/>
    </w:pPr>
  </w:style>
  <w:style w:type="paragraph" w:customStyle="1" w:styleId="9BD8BE8F621A472E9594A97A2C00F265">
    <w:name w:val="9BD8BE8F621A472E9594A97A2C00F265"/>
    <w:rsid w:val="00453DD0"/>
    <w:pPr>
      <w:spacing w:after="160" w:line="259" w:lineRule="auto"/>
    </w:pPr>
  </w:style>
  <w:style w:type="paragraph" w:customStyle="1" w:styleId="DefaultPlaceholder1082065158">
    <w:name w:val="DefaultPlaceholder_1082065158"/>
    <w:rsid w:val="00CD2A0A"/>
    <w:rPr>
      <w:rFonts w:eastAsiaTheme="minorHAnsi"/>
    </w:rPr>
  </w:style>
  <w:style w:type="paragraph" w:customStyle="1" w:styleId="ED3D82D728AF4E9BB02A6CE97A0C95C71">
    <w:name w:val="ED3D82D728AF4E9BB02A6CE97A0C95C71"/>
    <w:rsid w:val="00CD2A0A"/>
    <w:rPr>
      <w:rFonts w:eastAsiaTheme="minorHAnsi"/>
    </w:rPr>
  </w:style>
  <w:style w:type="paragraph" w:customStyle="1" w:styleId="9580A26E3D564A4A8503E8B05DEADEFE1">
    <w:name w:val="9580A26E3D564A4A8503E8B05DEADEFE1"/>
    <w:rsid w:val="00CD2A0A"/>
    <w:rPr>
      <w:rFonts w:eastAsiaTheme="minorHAnsi"/>
    </w:rPr>
  </w:style>
  <w:style w:type="paragraph" w:customStyle="1" w:styleId="613ECA14009F459BADBDFD9FFF8FC1CC1">
    <w:name w:val="613ECA14009F459BADBDFD9FFF8FC1CC1"/>
    <w:rsid w:val="00CD2A0A"/>
    <w:rPr>
      <w:rFonts w:eastAsiaTheme="minorHAnsi"/>
    </w:rPr>
  </w:style>
  <w:style w:type="paragraph" w:customStyle="1" w:styleId="4AF07E61AC4C4475A095455F1FF6E8451">
    <w:name w:val="4AF07E61AC4C4475A095455F1FF6E8451"/>
    <w:rsid w:val="00CD2A0A"/>
    <w:rPr>
      <w:rFonts w:eastAsiaTheme="minorHAnsi"/>
    </w:rPr>
  </w:style>
  <w:style w:type="paragraph" w:customStyle="1" w:styleId="DA562F14602B4FCC99E521B12162EEC21">
    <w:name w:val="DA562F14602B4FCC99E521B12162EEC21"/>
    <w:rsid w:val="00CD2A0A"/>
    <w:rPr>
      <w:rFonts w:eastAsiaTheme="minorHAnsi"/>
    </w:rPr>
  </w:style>
  <w:style w:type="paragraph" w:customStyle="1" w:styleId="9BD8BE8F621A472E9594A97A2C00F2651">
    <w:name w:val="9BD8BE8F621A472E9594A97A2C00F2651"/>
    <w:rsid w:val="00CD2A0A"/>
    <w:rPr>
      <w:rFonts w:eastAsiaTheme="minorHAnsi"/>
    </w:rPr>
  </w:style>
  <w:style w:type="paragraph" w:customStyle="1" w:styleId="63E2EF8415E640C1BC269D6C2AAF962E">
    <w:name w:val="63E2EF8415E640C1BC269D6C2AAF962E"/>
    <w:rsid w:val="00CD2A0A"/>
    <w:pPr>
      <w:ind w:left="720"/>
      <w:contextualSpacing/>
    </w:pPr>
    <w:rPr>
      <w:rFonts w:eastAsiaTheme="minorHAnsi"/>
    </w:rPr>
  </w:style>
  <w:style w:type="paragraph" w:customStyle="1" w:styleId="DefaultPlaceholder10820651581">
    <w:name w:val="DefaultPlaceholder_10820651581"/>
    <w:rsid w:val="00CD2A0A"/>
    <w:rPr>
      <w:rFonts w:eastAsiaTheme="minorHAnsi"/>
    </w:rPr>
  </w:style>
  <w:style w:type="paragraph" w:customStyle="1" w:styleId="ED3D82D728AF4E9BB02A6CE97A0C95C72">
    <w:name w:val="ED3D82D728AF4E9BB02A6CE97A0C95C72"/>
    <w:rsid w:val="00CD2A0A"/>
    <w:rPr>
      <w:rFonts w:eastAsiaTheme="minorHAnsi"/>
    </w:rPr>
  </w:style>
  <w:style w:type="paragraph" w:customStyle="1" w:styleId="9580A26E3D564A4A8503E8B05DEADEFE2">
    <w:name w:val="9580A26E3D564A4A8503E8B05DEADEFE2"/>
    <w:rsid w:val="00CD2A0A"/>
    <w:rPr>
      <w:rFonts w:eastAsiaTheme="minorHAnsi"/>
    </w:rPr>
  </w:style>
  <w:style w:type="paragraph" w:customStyle="1" w:styleId="613ECA14009F459BADBDFD9FFF8FC1CC2">
    <w:name w:val="613ECA14009F459BADBDFD9FFF8FC1CC2"/>
    <w:rsid w:val="00CD2A0A"/>
    <w:rPr>
      <w:rFonts w:eastAsiaTheme="minorHAnsi"/>
    </w:rPr>
  </w:style>
  <w:style w:type="paragraph" w:customStyle="1" w:styleId="4AF07E61AC4C4475A095455F1FF6E8452">
    <w:name w:val="4AF07E61AC4C4475A095455F1FF6E8452"/>
    <w:rsid w:val="00CD2A0A"/>
    <w:rPr>
      <w:rFonts w:eastAsiaTheme="minorHAnsi"/>
    </w:rPr>
  </w:style>
  <w:style w:type="paragraph" w:customStyle="1" w:styleId="DA562F14602B4FCC99E521B12162EEC22">
    <w:name w:val="DA562F14602B4FCC99E521B12162EEC22"/>
    <w:rsid w:val="00CD2A0A"/>
    <w:rPr>
      <w:rFonts w:eastAsiaTheme="minorHAnsi"/>
    </w:rPr>
  </w:style>
  <w:style w:type="paragraph" w:customStyle="1" w:styleId="9BD8BE8F621A472E9594A97A2C00F2652">
    <w:name w:val="9BD8BE8F621A472E9594A97A2C00F2652"/>
    <w:rsid w:val="00CD2A0A"/>
    <w:rPr>
      <w:rFonts w:eastAsiaTheme="minorHAnsi"/>
    </w:rPr>
  </w:style>
  <w:style w:type="paragraph" w:customStyle="1" w:styleId="63E2EF8415E640C1BC269D6C2AAF962E1">
    <w:name w:val="63E2EF8415E640C1BC269D6C2AAF962E1"/>
    <w:rsid w:val="00CD2A0A"/>
    <w:pPr>
      <w:ind w:left="720"/>
      <w:contextualSpacing/>
    </w:pPr>
    <w:rPr>
      <w:rFonts w:eastAsiaTheme="minorHAnsi"/>
    </w:rPr>
  </w:style>
  <w:style w:type="paragraph" w:customStyle="1" w:styleId="F2B0464D637D4F1C97A478385AF5578C">
    <w:name w:val="F2B0464D637D4F1C97A478385AF5578C"/>
    <w:rsid w:val="00CD2A0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1DBB3-41D7-4624-86FE-B4645F9B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J. Binette</dc:creator>
  <cp:lastModifiedBy>Aaron Shipley</cp:lastModifiedBy>
  <cp:revision>3</cp:revision>
  <cp:lastPrinted>2014-02-25T16:34:00Z</cp:lastPrinted>
  <dcterms:created xsi:type="dcterms:W3CDTF">2015-03-31T20:28:00Z</dcterms:created>
  <dcterms:modified xsi:type="dcterms:W3CDTF">2015-03-31T20:30:00Z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gFAAsdpvfP9KDXIGXukBw5kBPZB5L7yZfHmGFLRF4KukBGsNTqscyfDAc6DvAh9aiuGSkxZIxk1cKfjn
Bouw6Z8QQNlBGJFpnJSybDeAqCurlmNr6JUDQ6kqXmhTqoYz1tlle9qU4uJmiUNFQ3x9hKLYV8ar
/kwhohIOtqsInrNHO5mNnPlwkD+ugQwuG6fPtkdPQAWjgWmU3X8S4uufp6lVKSGT1qKom3GT5Zm+
sK5mAfptYzr3/5ie4</vt:lpwstr>
  </property>
  <property fmtid="{D5CDD505-2E9C-101B-9397-08002B2CF9AE}" pid="3" name="MAIL_MSG_ID2">
    <vt:lpwstr>lj3rI24WvcQgZue1R+81VcQfJ6XJMI5oLNaXbSYfLRxZqmWoamt9MzWlboV
OKj6BENBLVmzvQ6QPkGzvlhNnEqMATvhVKANRA==</vt:lpwstr>
  </property>
  <property fmtid="{D5CDD505-2E9C-101B-9397-08002B2CF9AE}" pid="4" name="RESPONSE_SENDER_NAME">
    <vt:lpwstr>sAAA4E8dREqJqIo8ah71NY96c2i96vmKMi93fEYePAOCfHA=</vt:lpwstr>
  </property>
  <property fmtid="{D5CDD505-2E9C-101B-9397-08002B2CF9AE}" pid="5" name="EMAIL_OWNER_ADDRESS">
    <vt:lpwstr>sAAAGYoQX4c3X/KK0tN7/R2ZPl9KWndluz/FO+3xOleMuIE=</vt:lpwstr>
  </property>
</Properties>
</file>